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tabs>
          <w:tab w:pos="8105" w:val="left" w:leader="none"/>
        </w:tabs>
        <w:spacing w:before="69"/>
        <w:ind w:left="345"/>
      </w:pPr>
      <w:r>
        <w:rPr/>
        <w:t>Subject:</w:t>
      </w:r>
      <w:r>
        <w:rPr>
          <w:spacing w:val="34"/>
        </w:rPr>
        <w:t> </w:t>
      </w:r>
      <w:r>
        <w:rPr/>
        <w:t>PCC-CVE404-T</w:t>
      </w:r>
      <w:r>
        <w:rPr>
          <w:spacing w:val="-11"/>
        </w:rPr>
        <w:t> </w:t>
      </w:r>
      <w:r>
        <w:rPr/>
        <w:t>HYDROLOGY</w:t>
      </w:r>
      <w:r>
        <w:rPr>
          <w:spacing w:val="-7"/>
        </w:rPr>
        <w:t> </w:t>
      </w:r>
      <w:r>
        <w:rPr/>
        <w:t>AND</w:t>
      </w:r>
      <w:r>
        <w:rPr>
          <w:spacing w:val="-8"/>
        </w:rPr>
        <w:t> </w:t>
      </w:r>
      <w:r>
        <w:rPr/>
        <w:t>WATER</w:t>
      </w:r>
      <w:r>
        <w:rPr>
          <w:spacing w:val="-7"/>
        </w:rPr>
        <w:t> </w:t>
      </w:r>
      <w:r>
        <w:rPr>
          <w:spacing w:val="-2"/>
        </w:rPr>
        <w:t>RESOURCES</w:t>
      </w:r>
      <w:r>
        <w:rPr/>
        <w:tab/>
        <w:t>Sem:</w:t>
      </w:r>
      <w:r>
        <w:rPr>
          <w:spacing w:val="-5"/>
        </w:rPr>
        <w:t> 8th</w:t>
      </w:r>
    </w:p>
    <w:p>
      <w:pPr>
        <w:spacing w:line="240" w:lineRule="auto" w:before="3" w:after="1"/>
        <w:rPr>
          <w:b/>
          <w:sz w:val="16"/>
        </w:rPr>
      </w:pPr>
    </w:p>
    <w:tbl>
      <w:tblPr>
        <w:tblW w:w="0" w:type="auto"/>
        <w:jc w:val="left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52"/>
        <w:gridCol w:w="1076"/>
        <w:gridCol w:w="4370"/>
        <w:gridCol w:w="856"/>
        <w:gridCol w:w="855"/>
        <w:gridCol w:w="1720"/>
      </w:tblGrid>
      <w:tr>
        <w:trPr>
          <w:trHeight w:val="201" w:hRule="atLeast"/>
        </w:trPr>
        <w:tc>
          <w:tcPr>
            <w:tcW w:w="1052" w:type="dxa"/>
            <w:vMerge w:val="restart"/>
          </w:tcPr>
          <w:p>
            <w:pPr>
              <w:pStyle w:val="TableParagraph"/>
              <w:spacing w:line="183" w:lineRule="exact"/>
              <w:ind w:left="38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Week</w:t>
            </w: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74"/>
              <w:rPr>
                <w:b/>
                <w:sz w:val="16"/>
              </w:rPr>
            </w:pPr>
          </w:p>
          <w:p>
            <w:pPr>
              <w:pStyle w:val="TableParagraph"/>
              <w:ind w:left="446"/>
              <w:rPr>
                <w:b/>
                <w:sz w:val="10"/>
              </w:rPr>
            </w:pPr>
            <w:r>
              <w:rPr>
                <w:b/>
                <w:spacing w:val="-5"/>
                <w:position w:val="-5"/>
                <w:sz w:val="16"/>
              </w:rPr>
              <w:t>1</w:t>
            </w:r>
            <w:r>
              <w:rPr>
                <w:b/>
                <w:spacing w:val="-5"/>
                <w:sz w:val="10"/>
              </w:rPr>
              <w:t>st</w:t>
            </w:r>
          </w:p>
        </w:tc>
        <w:tc>
          <w:tcPr>
            <w:tcW w:w="5446" w:type="dxa"/>
            <w:gridSpan w:val="2"/>
          </w:tcPr>
          <w:p>
            <w:pPr>
              <w:pStyle w:val="TableParagraph"/>
              <w:spacing w:line="181" w:lineRule="exact"/>
              <w:ind w:left="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Theory</w:t>
            </w:r>
          </w:p>
        </w:tc>
        <w:tc>
          <w:tcPr>
            <w:tcW w:w="3431" w:type="dxa"/>
            <w:gridSpan w:val="3"/>
          </w:tcPr>
          <w:p>
            <w:pPr>
              <w:pStyle w:val="TableParagraph"/>
              <w:spacing w:line="181" w:lineRule="exact"/>
              <w:ind w:left="353"/>
              <w:rPr>
                <w:b/>
                <w:sz w:val="16"/>
              </w:rPr>
            </w:pPr>
            <w:r>
              <w:rPr>
                <w:b/>
                <w:sz w:val="16"/>
              </w:rPr>
              <w:t>Topic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Covered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Date and</w:t>
            </w:r>
            <w:r>
              <w:rPr>
                <w:b/>
                <w:spacing w:val="-2"/>
                <w:sz w:val="16"/>
              </w:rPr>
              <w:t> Remarks</w:t>
            </w:r>
          </w:p>
        </w:tc>
      </w:tr>
      <w:tr>
        <w:trPr>
          <w:trHeight w:val="234" w:hRule="atLeast"/>
        </w:trPr>
        <w:tc>
          <w:tcPr>
            <w:tcW w:w="10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</w:tcPr>
          <w:p>
            <w:pPr>
              <w:pStyle w:val="TableParagraph"/>
              <w:spacing w:before="4"/>
              <w:ind w:left="4"/>
              <w:rPr>
                <w:b/>
                <w:sz w:val="16"/>
              </w:rPr>
            </w:pPr>
            <w:r>
              <w:rPr>
                <w:b/>
                <w:sz w:val="16"/>
              </w:rPr>
              <w:t>Lecture-</w:t>
            </w:r>
            <w:r>
              <w:rPr>
                <w:b/>
                <w:spacing w:val="-5"/>
                <w:sz w:val="16"/>
              </w:rPr>
              <w:t> Day</w:t>
            </w:r>
          </w:p>
        </w:tc>
        <w:tc>
          <w:tcPr>
            <w:tcW w:w="4370" w:type="dxa"/>
          </w:tcPr>
          <w:p>
            <w:pPr>
              <w:pStyle w:val="TableParagraph"/>
              <w:spacing w:before="4"/>
              <w:ind w:left="733"/>
              <w:rPr>
                <w:b/>
                <w:sz w:val="16"/>
              </w:rPr>
            </w:pPr>
            <w:r>
              <w:rPr>
                <w:b/>
                <w:sz w:val="16"/>
              </w:rPr>
              <w:t>Topic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(Including </w:t>
            </w:r>
            <w:r>
              <w:rPr>
                <w:b/>
                <w:spacing w:val="-2"/>
                <w:sz w:val="16"/>
              </w:rPr>
              <w:t>Assignment/Test)</w:t>
            </w:r>
          </w:p>
        </w:tc>
        <w:tc>
          <w:tcPr>
            <w:tcW w:w="856" w:type="dxa"/>
          </w:tcPr>
          <w:p>
            <w:pPr>
              <w:pStyle w:val="TableParagraph"/>
              <w:spacing w:before="4"/>
              <w:ind w:left="36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Date</w:t>
            </w:r>
          </w:p>
        </w:tc>
        <w:tc>
          <w:tcPr>
            <w:tcW w:w="855" w:type="dxa"/>
          </w:tcPr>
          <w:p>
            <w:pPr>
              <w:pStyle w:val="TableParagraph"/>
              <w:spacing w:before="4"/>
              <w:ind w:left="199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HOD</w:t>
            </w:r>
          </w:p>
        </w:tc>
        <w:tc>
          <w:tcPr>
            <w:tcW w:w="1720" w:type="dxa"/>
          </w:tcPr>
          <w:p>
            <w:pPr>
              <w:pStyle w:val="TableParagraph"/>
              <w:spacing w:line="163" w:lineRule="exact" w:before="52"/>
              <w:ind w:left="155"/>
              <w:rPr>
                <w:b/>
                <w:sz w:val="16"/>
              </w:rPr>
            </w:pPr>
            <w:r>
              <w:rPr>
                <w:b/>
                <w:sz w:val="16"/>
              </w:rPr>
              <w:t>Director-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Principal</w:t>
            </w:r>
          </w:p>
        </w:tc>
      </w:tr>
      <w:tr>
        <w:trPr>
          <w:trHeight w:val="369" w:hRule="atLeast"/>
        </w:trPr>
        <w:tc>
          <w:tcPr>
            <w:tcW w:w="10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</w:tcPr>
          <w:p>
            <w:pPr>
              <w:pStyle w:val="TableParagraph"/>
              <w:spacing w:line="183" w:lineRule="exact"/>
              <w:ind w:left="17" w:right="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4370" w:type="dxa"/>
          </w:tcPr>
          <w:p>
            <w:pPr>
              <w:pStyle w:val="TableParagraph"/>
              <w:spacing w:line="182" w:lineRule="exact"/>
              <w:ind w:left="3" w:right="89"/>
              <w:rPr>
                <w:sz w:val="16"/>
              </w:rPr>
            </w:pPr>
            <w:r>
              <w:rPr>
                <w:sz w:val="16"/>
              </w:rPr>
              <w:t>HYDROLOGY: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Hydrologic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cycle,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Precipitation: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introduction,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forms of precipitation</w:t>
            </w:r>
          </w:p>
        </w:tc>
        <w:tc>
          <w:tcPr>
            <w:tcW w:w="85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720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5" w:hRule="atLeast"/>
        </w:trPr>
        <w:tc>
          <w:tcPr>
            <w:tcW w:w="10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</w:tcPr>
          <w:p>
            <w:pPr>
              <w:pStyle w:val="TableParagraph"/>
              <w:spacing w:line="178" w:lineRule="exact"/>
              <w:ind w:left="17" w:right="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4370" w:type="dxa"/>
          </w:tcPr>
          <w:p>
            <w:pPr>
              <w:pStyle w:val="TableParagraph"/>
              <w:spacing w:line="178" w:lineRule="exact"/>
              <w:ind w:left="3"/>
              <w:rPr>
                <w:sz w:val="16"/>
              </w:rPr>
            </w:pPr>
            <w:r>
              <w:rPr>
                <w:sz w:val="16"/>
              </w:rPr>
              <w:t>Types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precipitation,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measurement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precipitation,</w:t>
            </w:r>
          </w:p>
        </w:tc>
        <w:tc>
          <w:tcPr>
            <w:tcW w:w="85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720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369" w:hRule="atLeast"/>
        </w:trPr>
        <w:tc>
          <w:tcPr>
            <w:tcW w:w="10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</w:tcPr>
          <w:p>
            <w:pPr>
              <w:pStyle w:val="TableParagraph"/>
              <w:spacing w:line="178" w:lineRule="exact"/>
              <w:ind w:left="17" w:right="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4370" w:type="dxa"/>
          </w:tcPr>
          <w:p>
            <w:pPr>
              <w:pStyle w:val="TableParagraph"/>
              <w:spacing w:line="178" w:lineRule="exact"/>
              <w:ind w:left="3"/>
              <w:rPr>
                <w:sz w:val="16"/>
              </w:rPr>
            </w:pPr>
            <w:r>
              <w:rPr>
                <w:sz w:val="16"/>
              </w:rPr>
              <w:t>Selection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rain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gauge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station.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Hyetograph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mass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curve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5"/>
                <w:sz w:val="16"/>
              </w:rPr>
              <w:t>of</w:t>
            </w:r>
          </w:p>
          <w:p>
            <w:pPr>
              <w:pStyle w:val="TableParagraph"/>
              <w:spacing w:line="168" w:lineRule="exact" w:before="3"/>
              <w:ind w:left="3"/>
              <w:rPr>
                <w:sz w:val="16"/>
              </w:rPr>
            </w:pPr>
            <w:r>
              <w:rPr>
                <w:spacing w:val="-2"/>
                <w:sz w:val="16"/>
              </w:rPr>
              <w:t>rainfall,</w:t>
            </w:r>
          </w:p>
        </w:tc>
        <w:tc>
          <w:tcPr>
            <w:tcW w:w="85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720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456" w:hRule="atLeast"/>
        </w:trPr>
        <w:tc>
          <w:tcPr>
            <w:tcW w:w="1052" w:type="dxa"/>
            <w:vMerge w:val="restart"/>
          </w:tcPr>
          <w:p>
            <w:pPr>
              <w:pStyle w:val="TableParagraph"/>
              <w:spacing w:before="3"/>
              <w:rPr>
                <w:b/>
                <w:sz w:val="16"/>
              </w:rPr>
            </w:pPr>
          </w:p>
          <w:p>
            <w:pPr>
              <w:pStyle w:val="TableParagraph"/>
              <w:ind w:left="56"/>
              <w:jc w:val="center"/>
              <w:rPr>
                <w:sz w:val="16"/>
              </w:rPr>
            </w:pPr>
            <w:r>
              <w:rPr>
                <w:spacing w:val="-5"/>
                <w:position w:val="-4"/>
                <w:sz w:val="16"/>
              </w:rPr>
              <w:t>2</w:t>
            </w:r>
            <w:r>
              <w:rPr>
                <w:spacing w:val="-5"/>
                <w:sz w:val="16"/>
              </w:rPr>
              <w:t>nd</w:t>
            </w:r>
          </w:p>
        </w:tc>
        <w:tc>
          <w:tcPr>
            <w:tcW w:w="1076" w:type="dxa"/>
          </w:tcPr>
          <w:p>
            <w:pPr>
              <w:pStyle w:val="TableParagraph"/>
              <w:spacing w:line="178" w:lineRule="exact"/>
              <w:ind w:left="17" w:right="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4370" w:type="dxa"/>
          </w:tcPr>
          <w:p>
            <w:pPr>
              <w:pStyle w:val="TableParagraph"/>
              <w:spacing w:line="237" w:lineRule="auto"/>
              <w:ind w:left="3" w:right="89"/>
              <w:rPr>
                <w:sz w:val="16"/>
              </w:rPr>
            </w:pPr>
            <w:r>
              <w:rPr>
                <w:sz w:val="16"/>
              </w:rPr>
              <w:t>Evaporation: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Definition,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factors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affecting,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measurement,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evaporation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control</w:t>
            </w:r>
          </w:p>
        </w:tc>
        <w:tc>
          <w:tcPr>
            <w:tcW w:w="85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720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446" w:hRule="atLeast"/>
        </w:trPr>
        <w:tc>
          <w:tcPr>
            <w:tcW w:w="10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</w:tcPr>
          <w:p>
            <w:pPr>
              <w:pStyle w:val="TableParagraph"/>
              <w:spacing w:line="178" w:lineRule="exact"/>
              <w:ind w:left="17" w:right="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4370" w:type="dxa"/>
          </w:tcPr>
          <w:p>
            <w:pPr>
              <w:pStyle w:val="TableParagraph"/>
              <w:spacing w:line="237" w:lineRule="auto"/>
              <w:ind w:left="3" w:right="1229"/>
              <w:rPr>
                <w:sz w:val="16"/>
              </w:rPr>
            </w:pPr>
            <w:r>
              <w:rPr>
                <w:sz w:val="16"/>
              </w:rPr>
              <w:t>Evaporation-transpiration,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Infiltration.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Definition,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components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hydrographs,</w:t>
            </w:r>
          </w:p>
        </w:tc>
        <w:tc>
          <w:tcPr>
            <w:tcW w:w="85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720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551" w:hRule="atLeast"/>
        </w:trPr>
        <w:tc>
          <w:tcPr>
            <w:tcW w:w="10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</w:tcPr>
          <w:p>
            <w:pPr>
              <w:pStyle w:val="TableParagraph"/>
              <w:spacing w:line="178" w:lineRule="exact"/>
              <w:ind w:left="17" w:right="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4370" w:type="dxa"/>
          </w:tcPr>
          <w:p>
            <w:pPr>
              <w:pStyle w:val="TableParagraph"/>
              <w:spacing w:line="237" w:lineRule="auto"/>
              <w:ind w:left="3" w:right="566"/>
              <w:rPr>
                <w:sz w:val="16"/>
              </w:rPr>
            </w:pPr>
            <w:r>
              <w:rPr>
                <w:sz w:val="16"/>
              </w:rPr>
              <w:t>Unit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hydrograph,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base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flow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separation,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Prepositions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unit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hydrograph-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problems.</w:t>
            </w:r>
          </w:p>
        </w:tc>
        <w:tc>
          <w:tcPr>
            <w:tcW w:w="85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720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369" w:hRule="atLeast"/>
        </w:trPr>
        <w:tc>
          <w:tcPr>
            <w:tcW w:w="1052" w:type="dxa"/>
            <w:vMerge w:val="restart"/>
          </w:tcPr>
          <w:p>
            <w:pPr>
              <w:pStyle w:val="TableParagraph"/>
              <w:spacing w:before="2"/>
              <w:rPr>
                <w:b/>
                <w:sz w:val="16"/>
              </w:rPr>
            </w:pPr>
          </w:p>
          <w:p>
            <w:pPr>
              <w:pStyle w:val="TableParagraph"/>
              <w:ind w:left="56" w:right="31"/>
              <w:jc w:val="center"/>
              <w:rPr>
                <w:sz w:val="16"/>
              </w:rPr>
            </w:pPr>
            <w:r>
              <w:rPr>
                <w:spacing w:val="-5"/>
                <w:position w:val="-4"/>
                <w:sz w:val="16"/>
              </w:rPr>
              <w:t>3</w:t>
            </w:r>
            <w:r>
              <w:rPr>
                <w:spacing w:val="-5"/>
                <w:sz w:val="16"/>
              </w:rPr>
              <w:t>rd</w:t>
            </w:r>
          </w:p>
        </w:tc>
        <w:tc>
          <w:tcPr>
            <w:tcW w:w="1076" w:type="dxa"/>
          </w:tcPr>
          <w:p>
            <w:pPr>
              <w:pStyle w:val="TableParagraph"/>
              <w:spacing w:line="178" w:lineRule="exact"/>
              <w:ind w:left="17" w:right="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4370" w:type="dxa"/>
          </w:tcPr>
          <w:p>
            <w:pPr>
              <w:pStyle w:val="TableParagraph"/>
              <w:spacing w:line="178" w:lineRule="exact"/>
              <w:ind w:left="3"/>
              <w:rPr>
                <w:sz w:val="16"/>
              </w:rPr>
            </w:pPr>
            <w:r>
              <w:rPr>
                <w:sz w:val="16"/>
              </w:rPr>
              <w:t>Types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Aquifers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–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Darcy’s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Law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–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Dupuit’s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Assumptions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10"/>
                <w:sz w:val="16"/>
              </w:rPr>
              <w:t>–</w:t>
            </w:r>
          </w:p>
          <w:p>
            <w:pPr>
              <w:pStyle w:val="TableParagraph"/>
              <w:spacing w:line="172" w:lineRule="exact"/>
              <w:ind w:left="3"/>
              <w:rPr>
                <w:sz w:val="16"/>
              </w:rPr>
            </w:pPr>
            <w:r>
              <w:rPr>
                <w:sz w:val="16"/>
              </w:rPr>
              <w:t>Confined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Aquifer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– Unconfined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Aquifer</w:t>
            </w:r>
          </w:p>
        </w:tc>
        <w:tc>
          <w:tcPr>
            <w:tcW w:w="85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720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364" w:hRule="atLeast"/>
        </w:trPr>
        <w:tc>
          <w:tcPr>
            <w:tcW w:w="10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</w:tcPr>
          <w:p>
            <w:pPr>
              <w:pStyle w:val="TableParagraph"/>
              <w:spacing w:line="179" w:lineRule="exact"/>
              <w:ind w:left="17" w:right="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4370" w:type="dxa"/>
          </w:tcPr>
          <w:p>
            <w:pPr>
              <w:pStyle w:val="TableParagraph"/>
              <w:spacing w:line="178" w:lineRule="exact"/>
              <w:ind w:left="3"/>
              <w:rPr>
                <w:sz w:val="16"/>
              </w:rPr>
            </w:pPr>
            <w:r>
              <w:rPr>
                <w:sz w:val="16"/>
              </w:rPr>
              <w:t>Recuperation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Test –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Transmissibility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–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Specific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Capacity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10"/>
                <w:sz w:val="16"/>
              </w:rPr>
              <w:t>–</w:t>
            </w:r>
          </w:p>
          <w:p>
            <w:pPr>
              <w:pStyle w:val="TableParagraph"/>
              <w:spacing w:line="167" w:lineRule="exact"/>
              <w:ind w:left="3"/>
              <w:rPr>
                <w:sz w:val="16"/>
              </w:rPr>
            </w:pPr>
            <w:r>
              <w:rPr>
                <w:sz w:val="16"/>
              </w:rPr>
              <w:t>Pumping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Test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–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Steady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Flow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Analysis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4"/>
                <w:sz w:val="16"/>
              </w:rPr>
              <w:t>Only</w:t>
            </w:r>
          </w:p>
        </w:tc>
        <w:tc>
          <w:tcPr>
            <w:tcW w:w="85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720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369" w:hRule="atLeast"/>
        </w:trPr>
        <w:tc>
          <w:tcPr>
            <w:tcW w:w="10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</w:tcPr>
          <w:p>
            <w:pPr>
              <w:pStyle w:val="TableParagraph"/>
              <w:spacing w:line="178" w:lineRule="exact"/>
              <w:ind w:left="17" w:right="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9</w:t>
            </w:r>
          </w:p>
        </w:tc>
        <w:tc>
          <w:tcPr>
            <w:tcW w:w="4370" w:type="dxa"/>
          </w:tcPr>
          <w:p>
            <w:pPr>
              <w:pStyle w:val="TableParagraph"/>
              <w:spacing w:line="178" w:lineRule="exact"/>
              <w:ind w:left="3"/>
              <w:rPr>
                <w:sz w:val="16"/>
              </w:rPr>
            </w:pPr>
            <w:r>
              <w:rPr>
                <w:sz w:val="16"/>
              </w:rPr>
              <w:t>Soil-water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relationship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irrigation methods: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Soil-</w:t>
            </w:r>
            <w:r>
              <w:rPr>
                <w:spacing w:val="-4"/>
                <w:sz w:val="16"/>
              </w:rPr>
              <w:t>water</w:t>
            </w:r>
          </w:p>
          <w:p>
            <w:pPr>
              <w:pStyle w:val="TableParagraph"/>
              <w:spacing w:line="168" w:lineRule="exact" w:before="3"/>
              <w:ind w:left="3"/>
              <w:rPr>
                <w:sz w:val="16"/>
              </w:rPr>
            </w:pPr>
            <w:r>
              <w:rPr>
                <w:sz w:val="16"/>
              </w:rPr>
              <w:t>relationship,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root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zone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soil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4"/>
                <w:sz w:val="16"/>
              </w:rPr>
              <w:t>water</w:t>
            </w:r>
          </w:p>
        </w:tc>
        <w:tc>
          <w:tcPr>
            <w:tcW w:w="85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720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369" w:hRule="atLeast"/>
        </w:trPr>
        <w:tc>
          <w:tcPr>
            <w:tcW w:w="1052" w:type="dxa"/>
            <w:vMerge w:val="restart"/>
          </w:tcPr>
          <w:p>
            <w:pPr>
              <w:pStyle w:val="TableParagraph"/>
              <w:spacing w:before="12"/>
              <w:rPr>
                <w:b/>
                <w:sz w:val="16"/>
              </w:rPr>
            </w:pPr>
          </w:p>
          <w:p>
            <w:pPr>
              <w:pStyle w:val="TableParagraph"/>
              <w:ind w:left="56" w:right="32"/>
              <w:jc w:val="center"/>
              <w:rPr>
                <w:sz w:val="16"/>
              </w:rPr>
            </w:pPr>
            <w:r>
              <w:rPr>
                <w:spacing w:val="-5"/>
                <w:position w:val="-4"/>
                <w:sz w:val="16"/>
              </w:rPr>
              <w:t>4</w:t>
            </w:r>
            <w:r>
              <w:rPr>
                <w:spacing w:val="-5"/>
                <w:sz w:val="16"/>
              </w:rPr>
              <w:t>th</w:t>
            </w:r>
          </w:p>
        </w:tc>
        <w:tc>
          <w:tcPr>
            <w:tcW w:w="1076" w:type="dxa"/>
          </w:tcPr>
          <w:p>
            <w:pPr>
              <w:pStyle w:val="TableParagraph"/>
              <w:spacing w:line="178" w:lineRule="exact"/>
              <w:ind w:left="17" w:right="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4370" w:type="dxa"/>
          </w:tcPr>
          <w:p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z w:val="16"/>
              </w:rPr>
              <w:t>Infiltration,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consumptive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use,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field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capacity,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wilting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point,</w:t>
            </w:r>
          </w:p>
          <w:p>
            <w:pPr>
              <w:pStyle w:val="TableParagraph"/>
              <w:spacing w:line="168" w:lineRule="exact" w:before="3"/>
              <w:ind w:left="3"/>
              <w:rPr>
                <w:sz w:val="16"/>
              </w:rPr>
            </w:pPr>
            <w:r>
              <w:rPr>
                <w:sz w:val="16"/>
              </w:rPr>
              <w:t>available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moisture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in soil,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Gross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Command</w:t>
            </w:r>
            <w:r>
              <w:rPr>
                <w:spacing w:val="-4"/>
                <w:sz w:val="16"/>
              </w:rPr>
              <w:t> Area,</w:t>
            </w:r>
          </w:p>
        </w:tc>
        <w:tc>
          <w:tcPr>
            <w:tcW w:w="85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720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369" w:hRule="atLeast"/>
        </w:trPr>
        <w:tc>
          <w:tcPr>
            <w:tcW w:w="10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</w:tcPr>
          <w:p>
            <w:pPr>
              <w:pStyle w:val="TableParagraph"/>
              <w:spacing w:line="178" w:lineRule="exact"/>
              <w:ind w:left="17" w:right="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4370" w:type="dxa"/>
          </w:tcPr>
          <w:p>
            <w:pPr>
              <w:pStyle w:val="TableParagraph"/>
              <w:spacing w:line="178" w:lineRule="exact"/>
              <w:ind w:left="3"/>
              <w:rPr>
                <w:sz w:val="16"/>
              </w:rPr>
            </w:pPr>
            <w:r>
              <w:rPr>
                <w:sz w:val="16"/>
              </w:rPr>
              <w:t>Culturable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Command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Area,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intensity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irrigation,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delta,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4"/>
                <w:sz w:val="16"/>
              </w:rPr>
              <w:t>base</w:t>
            </w:r>
          </w:p>
          <w:p>
            <w:pPr>
              <w:pStyle w:val="TableParagraph"/>
              <w:spacing w:line="172" w:lineRule="exact"/>
              <w:ind w:left="3"/>
              <w:rPr>
                <w:sz w:val="16"/>
              </w:rPr>
            </w:pPr>
            <w:r>
              <w:rPr>
                <w:sz w:val="16"/>
              </w:rPr>
              <w:t>period, Kor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depth,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core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period,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frequency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irrigation,</w:t>
            </w:r>
          </w:p>
        </w:tc>
        <w:tc>
          <w:tcPr>
            <w:tcW w:w="85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720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365" w:hRule="atLeast"/>
        </w:trPr>
        <w:tc>
          <w:tcPr>
            <w:tcW w:w="10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</w:tcPr>
          <w:p>
            <w:pPr>
              <w:pStyle w:val="TableParagraph"/>
              <w:spacing w:line="178" w:lineRule="exact"/>
              <w:ind w:left="17" w:right="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</w:p>
        </w:tc>
        <w:tc>
          <w:tcPr>
            <w:tcW w:w="4370" w:type="dxa"/>
          </w:tcPr>
          <w:p>
            <w:pPr>
              <w:pStyle w:val="TableParagraph"/>
              <w:spacing w:line="178" w:lineRule="exact"/>
              <w:ind w:left="3"/>
              <w:rPr>
                <w:sz w:val="16"/>
              </w:rPr>
            </w:pPr>
            <w:r>
              <w:rPr>
                <w:sz w:val="16"/>
              </w:rPr>
              <w:t>Duty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water,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relation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between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delta,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duty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base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period,</w:t>
            </w:r>
          </w:p>
          <w:p>
            <w:pPr>
              <w:pStyle w:val="TableParagraph"/>
              <w:spacing w:line="167" w:lineRule="exact"/>
              <w:ind w:left="3"/>
              <w:rPr>
                <w:sz w:val="16"/>
              </w:rPr>
            </w:pPr>
            <w:r>
              <w:rPr>
                <w:spacing w:val="-2"/>
                <w:sz w:val="16"/>
              </w:rPr>
              <w:t>irrigation</w:t>
            </w:r>
            <w:r>
              <w:rPr>
                <w:spacing w:val="9"/>
                <w:sz w:val="16"/>
              </w:rPr>
              <w:t> </w:t>
            </w:r>
            <w:r>
              <w:rPr>
                <w:spacing w:val="-2"/>
                <w:sz w:val="16"/>
              </w:rPr>
              <w:t>requirement</w:t>
            </w:r>
          </w:p>
        </w:tc>
        <w:tc>
          <w:tcPr>
            <w:tcW w:w="85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720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369" w:hRule="atLeast"/>
        </w:trPr>
        <w:tc>
          <w:tcPr>
            <w:tcW w:w="1052" w:type="dxa"/>
            <w:vMerge w:val="restart"/>
          </w:tcPr>
          <w:p>
            <w:pPr>
              <w:pStyle w:val="TableParagraph"/>
              <w:spacing w:before="12"/>
              <w:rPr>
                <w:b/>
                <w:sz w:val="16"/>
              </w:rPr>
            </w:pPr>
          </w:p>
          <w:p>
            <w:pPr>
              <w:pStyle w:val="TableParagraph"/>
              <w:ind w:left="56" w:right="32"/>
              <w:jc w:val="center"/>
              <w:rPr>
                <w:sz w:val="16"/>
              </w:rPr>
            </w:pPr>
            <w:r>
              <w:rPr>
                <w:spacing w:val="-5"/>
                <w:position w:val="-4"/>
                <w:sz w:val="16"/>
              </w:rPr>
              <w:t>5</w:t>
            </w:r>
            <w:r>
              <w:rPr>
                <w:spacing w:val="-5"/>
                <w:sz w:val="16"/>
              </w:rPr>
              <w:t>th</w:t>
            </w:r>
          </w:p>
        </w:tc>
        <w:tc>
          <w:tcPr>
            <w:tcW w:w="1076" w:type="dxa"/>
          </w:tcPr>
          <w:p>
            <w:pPr>
              <w:pStyle w:val="TableParagraph"/>
              <w:spacing w:line="178" w:lineRule="exact"/>
              <w:ind w:left="17" w:right="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13</w:t>
            </w:r>
          </w:p>
        </w:tc>
        <w:tc>
          <w:tcPr>
            <w:tcW w:w="4370" w:type="dxa"/>
          </w:tcPr>
          <w:p>
            <w:pPr>
              <w:pStyle w:val="TableParagraph"/>
              <w:spacing w:line="178" w:lineRule="exact"/>
              <w:ind w:left="3"/>
              <w:rPr>
                <w:sz w:val="16"/>
              </w:rPr>
            </w:pPr>
            <w:r>
              <w:rPr>
                <w:sz w:val="16"/>
              </w:rPr>
              <w:t>Methods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Irrigation-flooding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methods,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border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strip method,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4"/>
                <w:sz w:val="16"/>
              </w:rPr>
              <w:t>check</w:t>
            </w:r>
          </w:p>
          <w:p>
            <w:pPr>
              <w:pStyle w:val="TableParagraph"/>
              <w:spacing w:line="168" w:lineRule="exact" w:before="3"/>
              <w:ind w:left="3"/>
              <w:rPr>
                <w:sz w:val="16"/>
              </w:rPr>
            </w:pPr>
            <w:r>
              <w:rPr>
                <w:spacing w:val="-2"/>
                <w:sz w:val="16"/>
              </w:rPr>
              <w:t>basin</w:t>
            </w:r>
          </w:p>
        </w:tc>
        <w:tc>
          <w:tcPr>
            <w:tcW w:w="85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720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369" w:hRule="atLeast"/>
        </w:trPr>
        <w:tc>
          <w:tcPr>
            <w:tcW w:w="10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</w:tcPr>
          <w:p>
            <w:pPr>
              <w:pStyle w:val="TableParagraph"/>
              <w:spacing w:line="178" w:lineRule="exact"/>
              <w:ind w:left="17" w:right="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14</w:t>
            </w:r>
          </w:p>
        </w:tc>
        <w:tc>
          <w:tcPr>
            <w:tcW w:w="4370" w:type="dxa"/>
          </w:tcPr>
          <w:p>
            <w:pPr>
              <w:pStyle w:val="TableParagraph"/>
              <w:spacing w:line="178" w:lineRule="exact"/>
              <w:ind w:left="3"/>
              <w:rPr>
                <w:sz w:val="16"/>
              </w:rPr>
            </w:pPr>
            <w:r>
              <w:rPr>
                <w:sz w:val="16"/>
              </w:rPr>
              <w:t>Furrow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method,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assessment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irrigation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water, sprinkler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irrigation</w:t>
            </w:r>
          </w:p>
          <w:p>
            <w:pPr>
              <w:pStyle w:val="TableParagraph"/>
              <w:spacing w:line="168" w:lineRule="exact" w:before="3"/>
              <w:ind w:left="3"/>
              <w:rPr>
                <w:sz w:val="16"/>
              </w:rPr>
            </w:pPr>
            <w:r>
              <w:rPr>
                <w:spacing w:val="-2"/>
                <w:sz w:val="16"/>
              </w:rPr>
              <w:t>system.</w:t>
            </w:r>
          </w:p>
        </w:tc>
        <w:tc>
          <w:tcPr>
            <w:tcW w:w="85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720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508" w:hRule="atLeast"/>
        </w:trPr>
        <w:tc>
          <w:tcPr>
            <w:tcW w:w="10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</w:tcPr>
          <w:p>
            <w:pPr>
              <w:pStyle w:val="TableParagraph"/>
              <w:spacing w:line="178" w:lineRule="exact"/>
              <w:ind w:left="1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4370" w:type="dxa"/>
          </w:tcPr>
          <w:p>
            <w:pPr>
              <w:pStyle w:val="TableParagraph"/>
              <w:spacing w:line="237" w:lineRule="auto"/>
              <w:ind w:left="3" w:right="89"/>
              <w:rPr>
                <w:sz w:val="16"/>
              </w:rPr>
            </w:pPr>
            <w:r>
              <w:rPr>
                <w:sz w:val="16"/>
              </w:rPr>
              <w:t>Canal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irrigation: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Component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canal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distribution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system,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alignment of channels, losses in irrigation channels</w:t>
            </w:r>
          </w:p>
        </w:tc>
        <w:tc>
          <w:tcPr>
            <w:tcW w:w="85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720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63" w:hRule="atLeast"/>
        </w:trPr>
        <w:tc>
          <w:tcPr>
            <w:tcW w:w="1052" w:type="dxa"/>
            <w:vMerge w:val="restart"/>
          </w:tcPr>
          <w:p>
            <w:pPr>
              <w:pStyle w:val="TableParagraph"/>
              <w:spacing w:line="180" w:lineRule="exact"/>
              <w:ind w:left="56" w:right="45"/>
              <w:jc w:val="center"/>
              <w:rPr>
                <w:sz w:val="10"/>
              </w:rPr>
            </w:pPr>
            <w:r>
              <w:rPr>
                <w:spacing w:val="-5"/>
                <w:position w:val="-4"/>
                <w:sz w:val="16"/>
              </w:rPr>
              <w:t>6</w:t>
            </w:r>
            <w:r>
              <w:rPr>
                <w:spacing w:val="-5"/>
                <w:sz w:val="10"/>
              </w:rPr>
              <w:t>th</w:t>
            </w:r>
          </w:p>
        </w:tc>
        <w:tc>
          <w:tcPr>
            <w:tcW w:w="1076" w:type="dxa"/>
          </w:tcPr>
          <w:p>
            <w:pPr>
              <w:pStyle w:val="TableParagraph"/>
              <w:spacing w:line="178" w:lineRule="exact"/>
              <w:ind w:left="1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  <w:tc>
          <w:tcPr>
            <w:tcW w:w="4370" w:type="dxa"/>
          </w:tcPr>
          <w:p>
            <w:pPr>
              <w:pStyle w:val="TableParagraph"/>
              <w:spacing w:line="178" w:lineRule="exact"/>
              <w:ind w:left="3"/>
              <w:rPr>
                <w:sz w:val="16"/>
              </w:rPr>
            </w:pPr>
            <w:r>
              <w:rPr>
                <w:sz w:val="16"/>
              </w:rPr>
              <w:t>Design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discharge,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silt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theories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design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alluvial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channels</w:t>
            </w:r>
          </w:p>
        </w:tc>
        <w:tc>
          <w:tcPr>
            <w:tcW w:w="85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720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474" w:hRule="atLeast"/>
        </w:trPr>
        <w:tc>
          <w:tcPr>
            <w:tcW w:w="10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</w:tcPr>
          <w:p>
            <w:pPr>
              <w:pStyle w:val="TableParagraph"/>
              <w:spacing w:line="183" w:lineRule="exact"/>
              <w:ind w:left="1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  <w:tc>
          <w:tcPr>
            <w:tcW w:w="4370" w:type="dxa"/>
          </w:tcPr>
          <w:p>
            <w:pPr>
              <w:pStyle w:val="TableParagraph"/>
              <w:spacing w:line="183" w:lineRule="exact"/>
              <w:ind w:left="3"/>
              <w:rPr>
                <w:sz w:val="16"/>
              </w:rPr>
            </w:pPr>
            <w:r>
              <w:rPr>
                <w:sz w:val="16"/>
              </w:rPr>
              <w:t>Comparison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Kennedy's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Lacey's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theories,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canal </w:t>
            </w:r>
            <w:r>
              <w:rPr>
                <w:spacing w:val="-2"/>
                <w:sz w:val="16"/>
              </w:rPr>
              <w:t>section</w:t>
            </w:r>
          </w:p>
        </w:tc>
        <w:tc>
          <w:tcPr>
            <w:tcW w:w="85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720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369" w:hRule="atLeast"/>
        </w:trPr>
        <w:tc>
          <w:tcPr>
            <w:tcW w:w="10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</w:tcPr>
          <w:p>
            <w:pPr>
              <w:pStyle w:val="TableParagraph"/>
              <w:spacing w:line="178" w:lineRule="exact"/>
              <w:ind w:left="1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  <w:tc>
          <w:tcPr>
            <w:tcW w:w="4370" w:type="dxa"/>
          </w:tcPr>
          <w:p>
            <w:pPr>
              <w:pStyle w:val="TableParagraph"/>
              <w:spacing w:line="178" w:lineRule="exact"/>
              <w:ind w:left="3"/>
              <w:rPr>
                <w:sz w:val="16"/>
              </w:rPr>
            </w:pPr>
            <w:r>
              <w:rPr>
                <w:sz w:val="16"/>
              </w:rPr>
              <w:t>Design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procedure,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Garrets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Lacey's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diagrams.</w:t>
            </w:r>
          </w:p>
        </w:tc>
        <w:tc>
          <w:tcPr>
            <w:tcW w:w="85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720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44" w:hRule="atLeast"/>
        </w:trPr>
        <w:tc>
          <w:tcPr>
            <w:tcW w:w="1052" w:type="dxa"/>
          </w:tcPr>
          <w:p>
            <w:pPr>
              <w:pStyle w:val="TableParagraph"/>
              <w:spacing w:before="30"/>
              <w:ind w:right="312"/>
              <w:jc w:val="right"/>
              <w:rPr>
                <w:sz w:val="10"/>
              </w:rPr>
            </w:pPr>
            <w:r>
              <w:rPr>
                <w:spacing w:val="-5"/>
                <w:position w:val="-4"/>
                <w:sz w:val="16"/>
              </w:rPr>
              <w:t>7</w:t>
            </w:r>
            <w:r>
              <w:rPr>
                <w:spacing w:val="-5"/>
                <w:sz w:val="10"/>
              </w:rPr>
              <w:t>th</w:t>
            </w:r>
          </w:p>
        </w:tc>
        <w:tc>
          <w:tcPr>
            <w:tcW w:w="107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081" w:type="dxa"/>
            <w:gridSpan w:val="3"/>
          </w:tcPr>
          <w:p>
            <w:pPr>
              <w:pStyle w:val="TableParagraph"/>
              <w:spacing w:line="87" w:lineRule="exact"/>
              <w:ind w:left="1122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st</w:t>
            </w:r>
          </w:p>
          <w:p>
            <w:pPr>
              <w:pStyle w:val="TableParagraph"/>
              <w:spacing w:line="137" w:lineRule="exact"/>
              <w:ind w:left="1040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>
              <w:rPr>
                <w:b/>
                <w:spacing w:val="70"/>
                <w:sz w:val="16"/>
              </w:rPr>
              <w:t> </w:t>
            </w:r>
            <w:r>
              <w:rPr>
                <w:b/>
                <w:sz w:val="16"/>
              </w:rPr>
              <w:t>Minor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Test</w:t>
            </w:r>
          </w:p>
        </w:tc>
        <w:tc>
          <w:tcPr>
            <w:tcW w:w="1720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5" w:hRule="atLeast"/>
        </w:trPr>
        <w:tc>
          <w:tcPr>
            <w:tcW w:w="1052" w:type="dxa"/>
            <w:vMerge w:val="restart"/>
          </w:tcPr>
          <w:p>
            <w:pPr>
              <w:pStyle w:val="TableParagraph"/>
              <w:spacing w:line="180" w:lineRule="exact"/>
              <w:ind w:left="56" w:right="45"/>
              <w:jc w:val="center"/>
              <w:rPr>
                <w:sz w:val="10"/>
              </w:rPr>
            </w:pPr>
            <w:r>
              <w:rPr>
                <w:spacing w:val="-5"/>
                <w:position w:val="-4"/>
                <w:sz w:val="16"/>
              </w:rPr>
              <w:t>8</w:t>
            </w:r>
            <w:r>
              <w:rPr>
                <w:spacing w:val="-5"/>
                <w:sz w:val="10"/>
              </w:rPr>
              <w:t>th</w:t>
            </w:r>
          </w:p>
        </w:tc>
        <w:tc>
          <w:tcPr>
            <w:tcW w:w="1076" w:type="dxa"/>
          </w:tcPr>
          <w:p>
            <w:pPr>
              <w:pStyle w:val="TableParagraph"/>
              <w:spacing w:line="178" w:lineRule="exact"/>
              <w:ind w:left="124"/>
              <w:rPr>
                <w:sz w:val="16"/>
              </w:rPr>
            </w:pPr>
            <w:r>
              <w:rPr>
                <w:spacing w:val="-5"/>
                <w:sz w:val="16"/>
              </w:rPr>
              <w:t>19</w:t>
            </w:r>
          </w:p>
        </w:tc>
        <w:tc>
          <w:tcPr>
            <w:tcW w:w="4370" w:type="dxa"/>
          </w:tcPr>
          <w:p>
            <w:pPr>
              <w:pStyle w:val="TableParagraph"/>
              <w:spacing w:line="178" w:lineRule="exact"/>
              <w:ind w:left="3"/>
              <w:rPr>
                <w:sz w:val="16"/>
              </w:rPr>
            </w:pPr>
            <w:r>
              <w:rPr>
                <w:sz w:val="16"/>
              </w:rPr>
              <w:t>Cross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Drainage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Works: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Classification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their</w:t>
            </w:r>
            <w:r>
              <w:rPr>
                <w:spacing w:val="7"/>
                <w:sz w:val="16"/>
              </w:rPr>
              <w:t> </w:t>
            </w:r>
            <w:r>
              <w:rPr>
                <w:spacing w:val="-2"/>
                <w:sz w:val="16"/>
              </w:rPr>
              <w:t>selection</w:t>
            </w:r>
          </w:p>
        </w:tc>
        <w:tc>
          <w:tcPr>
            <w:tcW w:w="85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720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364" w:hRule="atLeast"/>
        </w:trPr>
        <w:tc>
          <w:tcPr>
            <w:tcW w:w="10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</w:tcPr>
          <w:p>
            <w:pPr>
              <w:pStyle w:val="TableParagraph"/>
              <w:spacing w:line="178" w:lineRule="exact"/>
              <w:ind w:left="124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4370" w:type="dxa"/>
          </w:tcPr>
          <w:p>
            <w:pPr>
              <w:pStyle w:val="TableParagraph"/>
              <w:spacing w:line="178" w:lineRule="exact"/>
              <w:ind w:left="3"/>
              <w:rPr>
                <w:sz w:val="16"/>
              </w:rPr>
            </w:pPr>
            <w:r>
              <w:rPr>
                <w:sz w:val="16"/>
              </w:rPr>
              <w:t>Hydraulic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Design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Aspects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Aqueducts,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Syphon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Aqueducts,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Super</w:t>
            </w:r>
          </w:p>
          <w:p>
            <w:pPr>
              <w:pStyle w:val="TableParagraph"/>
              <w:spacing w:line="167" w:lineRule="exact"/>
              <w:ind w:left="3"/>
              <w:rPr>
                <w:sz w:val="16"/>
              </w:rPr>
            </w:pPr>
            <w:r>
              <w:rPr>
                <w:spacing w:val="-2"/>
                <w:sz w:val="16"/>
              </w:rPr>
              <w:t>Passage</w:t>
            </w:r>
          </w:p>
        </w:tc>
        <w:tc>
          <w:tcPr>
            <w:tcW w:w="85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720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445" w:hRule="atLeast"/>
        </w:trPr>
        <w:tc>
          <w:tcPr>
            <w:tcW w:w="10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</w:tcPr>
          <w:p>
            <w:pPr>
              <w:pStyle w:val="TableParagraph"/>
              <w:spacing w:line="183" w:lineRule="exact"/>
              <w:ind w:left="124"/>
              <w:rPr>
                <w:sz w:val="16"/>
              </w:rPr>
            </w:pPr>
            <w:r>
              <w:rPr>
                <w:spacing w:val="-5"/>
                <w:sz w:val="16"/>
              </w:rPr>
              <w:t>21</w:t>
            </w:r>
          </w:p>
        </w:tc>
        <w:tc>
          <w:tcPr>
            <w:tcW w:w="4370" w:type="dxa"/>
          </w:tcPr>
          <w:p>
            <w:pPr>
              <w:pStyle w:val="TableParagraph"/>
              <w:spacing w:line="183" w:lineRule="exact"/>
              <w:ind w:left="3"/>
              <w:rPr>
                <w:sz w:val="16"/>
              </w:rPr>
            </w:pPr>
            <w:r>
              <w:rPr>
                <w:sz w:val="16"/>
              </w:rPr>
              <w:t>Canal Syphon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Level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Crossing,</w:t>
            </w:r>
            <w:r>
              <w:rPr>
                <w:spacing w:val="35"/>
                <w:sz w:val="16"/>
              </w:rPr>
              <w:t> </w:t>
            </w:r>
            <w:r>
              <w:rPr>
                <w:sz w:val="16"/>
              </w:rPr>
              <w:t>Design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Canal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Transitions</w:t>
            </w:r>
          </w:p>
        </w:tc>
        <w:tc>
          <w:tcPr>
            <w:tcW w:w="85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720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369" w:hRule="atLeast"/>
        </w:trPr>
        <w:tc>
          <w:tcPr>
            <w:tcW w:w="1052" w:type="dxa"/>
            <w:vMerge w:val="restart"/>
          </w:tcPr>
          <w:p>
            <w:pPr>
              <w:pStyle w:val="TableParagraph"/>
              <w:spacing w:before="12"/>
              <w:rPr>
                <w:b/>
                <w:sz w:val="16"/>
              </w:rPr>
            </w:pPr>
          </w:p>
          <w:p>
            <w:pPr>
              <w:pStyle w:val="TableParagraph"/>
              <w:ind w:left="56" w:right="32"/>
              <w:jc w:val="center"/>
              <w:rPr>
                <w:sz w:val="16"/>
              </w:rPr>
            </w:pPr>
            <w:r>
              <w:rPr>
                <w:spacing w:val="-5"/>
                <w:position w:val="-4"/>
                <w:sz w:val="16"/>
              </w:rPr>
              <w:t>9</w:t>
            </w:r>
            <w:r>
              <w:rPr>
                <w:spacing w:val="-5"/>
                <w:sz w:val="16"/>
              </w:rPr>
              <w:t>th</w:t>
            </w:r>
          </w:p>
        </w:tc>
        <w:tc>
          <w:tcPr>
            <w:tcW w:w="1076" w:type="dxa"/>
          </w:tcPr>
          <w:p>
            <w:pPr>
              <w:pStyle w:val="TableParagraph"/>
              <w:spacing w:line="183" w:lineRule="exact"/>
              <w:ind w:left="17" w:right="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22</w:t>
            </w:r>
          </w:p>
        </w:tc>
        <w:tc>
          <w:tcPr>
            <w:tcW w:w="4370" w:type="dxa"/>
          </w:tcPr>
          <w:p>
            <w:pPr>
              <w:pStyle w:val="TableParagraph"/>
              <w:spacing w:line="182" w:lineRule="exact"/>
              <w:ind w:left="3"/>
              <w:rPr>
                <w:sz w:val="16"/>
              </w:rPr>
            </w:pPr>
            <w:r>
              <w:rPr>
                <w:sz w:val="16"/>
              </w:rPr>
              <w:t>Diversion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Canal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Head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works: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Various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components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their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functions</w:t>
            </w:r>
          </w:p>
        </w:tc>
        <w:tc>
          <w:tcPr>
            <w:tcW w:w="85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720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6" w:hRule="atLeast"/>
        </w:trPr>
        <w:tc>
          <w:tcPr>
            <w:tcW w:w="10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</w:tcPr>
          <w:p>
            <w:pPr>
              <w:pStyle w:val="TableParagraph"/>
              <w:spacing w:line="178" w:lineRule="exact"/>
              <w:ind w:left="1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23</w:t>
            </w:r>
          </w:p>
        </w:tc>
        <w:tc>
          <w:tcPr>
            <w:tcW w:w="4370" w:type="dxa"/>
          </w:tcPr>
          <w:p>
            <w:pPr>
              <w:pStyle w:val="TableParagraph"/>
              <w:spacing w:line="178" w:lineRule="exact"/>
              <w:ind w:left="3"/>
              <w:rPr>
                <w:sz w:val="16"/>
              </w:rPr>
            </w:pPr>
            <w:r>
              <w:rPr>
                <w:sz w:val="16"/>
              </w:rPr>
              <w:t>Layout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plan, selection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site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for diversion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headworks,</w:t>
            </w:r>
          </w:p>
        </w:tc>
        <w:tc>
          <w:tcPr>
            <w:tcW w:w="85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720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5" w:hRule="atLeast"/>
        </w:trPr>
        <w:tc>
          <w:tcPr>
            <w:tcW w:w="10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</w:tcPr>
          <w:p>
            <w:pPr>
              <w:pStyle w:val="TableParagraph"/>
              <w:spacing w:line="178" w:lineRule="exact"/>
              <w:ind w:left="1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24</w:t>
            </w:r>
          </w:p>
        </w:tc>
        <w:tc>
          <w:tcPr>
            <w:tcW w:w="4370" w:type="dxa"/>
          </w:tcPr>
          <w:p>
            <w:pPr>
              <w:pStyle w:val="TableParagraph"/>
              <w:spacing w:line="178" w:lineRule="exact"/>
              <w:ind w:left="3"/>
              <w:rPr>
                <w:sz w:val="16"/>
              </w:rPr>
            </w:pPr>
            <w:r>
              <w:rPr>
                <w:sz w:val="16"/>
              </w:rPr>
              <w:t>Causes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failure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weir/barrages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permeable</w:t>
            </w:r>
            <w:r>
              <w:rPr>
                <w:spacing w:val="3"/>
                <w:sz w:val="16"/>
              </w:rPr>
              <w:t> </w:t>
            </w:r>
            <w:r>
              <w:rPr>
                <w:spacing w:val="-2"/>
                <w:sz w:val="16"/>
              </w:rPr>
              <w:t>foundation</w:t>
            </w:r>
          </w:p>
        </w:tc>
        <w:tc>
          <w:tcPr>
            <w:tcW w:w="85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720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446" w:hRule="atLeast"/>
        </w:trPr>
        <w:tc>
          <w:tcPr>
            <w:tcW w:w="1052" w:type="dxa"/>
            <w:vMerge w:val="restart"/>
          </w:tcPr>
          <w:p>
            <w:pPr>
              <w:pStyle w:val="TableParagraph"/>
              <w:spacing w:before="3"/>
              <w:rPr>
                <w:b/>
                <w:sz w:val="16"/>
              </w:rPr>
            </w:pPr>
          </w:p>
          <w:p>
            <w:pPr>
              <w:pStyle w:val="TableParagraph"/>
              <w:ind w:left="479"/>
              <w:rPr>
                <w:sz w:val="16"/>
              </w:rPr>
            </w:pPr>
            <w:r>
              <w:rPr>
                <w:spacing w:val="-4"/>
                <w:position w:val="-4"/>
                <w:sz w:val="16"/>
              </w:rPr>
              <w:t>10</w:t>
            </w:r>
            <w:r>
              <w:rPr>
                <w:spacing w:val="-4"/>
                <w:sz w:val="16"/>
              </w:rPr>
              <w:t>th</w:t>
            </w:r>
          </w:p>
        </w:tc>
        <w:tc>
          <w:tcPr>
            <w:tcW w:w="1076" w:type="dxa"/>
          </w:tcPr>
          <w:p>
            <w:pPr>
              <w:pStyle w:val="TableParagraph"/>
              <w:spacing w:line="178" w:lineRule="exact"/>
              <w:ind w:left="1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</w:tc>
        <w:tc>
          <w:tcPr>
            <w:tcW w:w="4370" w:type="dxa"/>
          </w:tcPr>
          <w:p>
            <w:pPr>
              <w:pStyle w:val="TableParagraph"/>
              <w:spacing w:line="178" w:lineRule="exact"/>
              <w:ind w:left="3"/>
              <w:rPr>
                <w:sz w:val="16"/>
              </w:rPr>
            </w:pPr>
            <w:r>
              <w:rPr>
                <w:sz w:val="16"/>
              </w:rPr>
              <w:t>Bligh's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creep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theory,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Khosla's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method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independent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variables,</w:t>
            </w:r>
          </w:p>
        </w:tc>
        <w:tc>
          <w:tcPr>
            <w:tcW w:w="85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720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86" w:hRule="atLeast"/>
        </w:trPr>
        <w:tc>
          <w:tcPr>
            <w:tcW w:w="10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</w:tcPr>
          <w:p>
            <w:pPr>
              <w:pStyle w:val="TableParagraph"/>
              <w:spacing w:line="167" w:lineRule="exact"/>
              <w:ind w:left="1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26</w:t>
            </w:r>
          </w:p>
        </w:tc>
        <w:tc>
          <w:tcPr>
            <w:tcW w:w="4370" w:type="dxa"/>
          </w:tcPr>
          <w:p>
            <w:pPr>
              <w:pStyle w:val="TableParagraph"/>
              <w:spacing w:line="167" w:lineRule="exact"/>
              <w:ind w:left="3"/>
              <w:rPr>
                <w:sz w:val="16"/>
              </w:rPr>
            </w:pPr>
            <w:r>
              <w:rPr>
                <w:sz w:val="16"/>
              </w:rPr>
              <w:t>Use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Khosla's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curves,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various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corrections</w:t>
            </w:r>
          </w:p>
        </w:tc>
        <w:tc>
          <w:tcPr>
            <w:tcW w:w="85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72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64" w:hRule="atLeast"/>
        </w:trPr>
        <w:tc>
          <w:tcPr>
            <w:tcW w:w="10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</w:tcPr>
          <w:p>
            <w:pPr>
              <w:pStyle w:val="TableParagraph"/>
              <w:spacing w:line="178" w:lineRule="exact"/>
              <w:ind w:left="1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27</w:t>
            </w:r>
          </w:p>
        </w:tc>
        <w:tc>
          <w:tcPr>
            <w:tcW w:w="4370" w:type="dxa"/>
          </w:tcPr>
          <w:p>
            <w:pPr>
              <w:pStyle w:val="TableParagraph"/>
              <w:spacing w:line="178" w:lineRule="exact"/>
              <w:ind w:left="3"/>
              <w:rPr>
                <w:sz w:val="16"/>
              </w:rPr>
            </w:pPr>
            <w:r>
              <w:rPr>
                <w:sz w:val="16"/>
              </w:rPr>
              <w:t>Regulation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works: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Canal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falls-necessity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location,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development</w:t>
            </w:r>
          </w:p>
          <w:p>
            <w:pPr>
              <w:pStyle w:val="TableParagraph"/>
              <w:spacing w:line="167" w:lineRule="exact"/>
              <w:ind w:left="3"/>
              <w:rPr>
                <w:sz w:val="16"/>
              </w:rPr>
            </w:pP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> falls</w:t>
            </w:r>
          </w:p>
        </w:tc>
        <w:tc>
          <w:tcPr>
            <w:tcW w:w="85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720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6" w:hRule="atLeast"/>
        </w:trPr>
        <w:tc>
          <w:tcPr>
            <w:tcW w:w="1052" w:type="dxa"/>
            <w:vMerge w:val="restart"/>
          </w:tcPr>
          <w:p>
            <w:pPr>
              <w:pStyle w:val="TableParagraph"/>
              <w:spacing w:before="12"/>
              <w:rPr>
                <w:b/>
                <w:sz w:val="16"/>
              </w:rPr>
            </w:pPr>
          </w:p>
          <w:p>
            <w:pPr>
              <w:pStyle w:val="TableParagraph"/>
              <w:ind w:left="479"/>
              <w:rPr>
                <w:sz w:val="16"/>
              </w:rPr>
            </w:pPr>
            <w:r>
              <w:rPr>
                <w:spacing w:val="-4"/>
                <w:position w:val="-4"/>
                <w:sz w:val="16"/>
              </w:rPr>
              <w:t>11</w:t>
            </w:r>
            <w:r>
              <w:rPr>
                <w:spacing w:val="-4"/>
                <w:sz w:val="16"/>
              </w:rPr>
              <w:t>th</w:t>
            </w:r>
          </w:p>
        </w:tc>
        <w:tc>
          <w:tcPr>
            <w:tcW w:w="1076" w:type="dxa"/>
          </w:tcPr>
          <w:p>
            <w:pPr>
              <w:pStyle w:val="TableParagraph"/>
              <w:spacing w:line="178" w:lineRule="exact"/>
              <w:ind w:left="1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28</w:t>
            </w:r>
          </w:p>
        </w:tc>
        <w:tc>
          <w:tcPr>
            <w:tcW w:w="4370" w:type="dxa"/>
          </w:tcPr>
          <w:p>
            <w:pPr>
              <w:pStyle w:val="TableParagraph"/>
              <w:spacing w:line="178" w:lineRule="exact"/>
              <w:ind w:left="3"/>
              <w:rPr>
                <w:sz w:val="16"/>
              </w:rPr>
            </w:pPr>
            <w:r>
              <w:rPr>
                <w:sz w:val="16"/>
              </w:rPr>
              <w:t>Design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cistern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element,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roughening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devices</w:t>
            </w:r>
          </w:p>
        </w:tc>
        <w:tc>
          <w:tcPr>
            <w:tcW w:w="85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720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10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</w:tcPr>
          <w:p>
            <w:pPr>
              <w:pStyle w:val="TableParagraph"/>
              <w:spacing w:line="178" w:lineRule="exact"/>
              <w:ind w:left="17" w:right="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29</w:t>
            </w:r>
          </w:p>
        </w:tc>
        <w:tc>
          <w:tcPr>
            <w:tcW w:w="4370" w:type="dxa"/>
          </w:tcPr>
          <w:p>
            <w:pPr>
              <w:pStyle w:val="TableParagraph"/>
              <w:spacing w:line="178" w:lineRule="exact"/>
              <w:ind w:left="3"/>
              <w:rPr>
                <w:sz w:val="16"/>
              </w:rPr>
            </w:pPr>
            <w:r>
              <w:rPr>
                <w:sz w:val="16"/>
              </w:rPr>
              <w:t>Design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Sarda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type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fall.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Design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of straight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Glacis</w:t>
            </w:r>
            <w:r>
              <w:rPr>
                <w:spacing w:val="-4"/>
                <w:sz w:val="16"/>
              </w:rPr>
              <w:t> fall</w:t>
            </w:r>
          </w:p>
        </w:tc>
        <w:tc>
          <w:tcPr>
            <w:tcW w:w="85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720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369" w:hRule="atLeast"/>
        </w:trPr>
        <w:tc>
          <w:tcPr>
            <w:tcW w:w="10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</w:tcPr>
          <w:p>
            <w:pPr>
              <w:pStyle w:val="TableParagraph"/>
              <w:spacing w:line="183" w:lineRule="exact"/>
              <w:ind w:left="17" w:right="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30</w:t>
            </w:r>
          </w:p>
        </w:tc>
        <w:tc>
          <w:tcPr>
            <w:tcW w:w="4370" w:type="dxa"/>
          </w:tcPr>
          <w:p>
            <w:pPr>
              <w:pStyle w:val="TableParagraph"/>
              <w:spacing w:line="182" w:lineRule="exact"/>
              <w:ind w:left="3" w:firstLine="38"/>
              <w:rPr>
                <w:sz w:val="16"/>
              </w:rPr>
            </w:pPr>
            <w:r>
              <w:rPr>
                <w:sz w:val="16"/>
              </w:rPr>
              <w:t>Off-take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alignment,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Cross-Regulator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Distributary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Head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Regulators</w:t>
            </w:r>
          </w:p>
        </w:tc>
        <w:tc>
          <w:tcPr>
            <w:tcW w:w="85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720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6" w:hRule="atLeast"/>
        </w:trPr>
        <w:tc>
          <w:tcPr>
            <w:tcW w:w="1052" w:type="dxa"/>
            <w:vMerge w:val="restart"/>
          </w:tcPr>
          <w:p>
            <w:pPr>
              <w:pStyle w:val="TableParagraph"/>
              <w:spacing w:before="28"/>
              <w:ind w:left="479"/>
              <w:rPr>
                <w:sz w:val="16"/>
              </w:rPr>
            </w:pPr>
            <w:r>
              <w:rPr>
                <w:spacing w:val="-4"/>
                <w:position w:val="-4"/>
                <w:sz w:val="16"/>
              </w:rPr>
              <w:t>12</w:t>
            </w:r>
            <w:r>
              <w:rPr>
                <w:spacing w:val="-4"/>
                <w:sz w:val="16"/>
              </w:rPr>
              <w:t>th</w:t>
            </w:r>
          </w:p>
        </w:tc>
        <w:tc>
          <w:tcPr>
            <w:tcW w:w="1076" w:type="dxa"/>
          </w:tcPr>
          <w:p>
            <w:pPr>
              <w:pStyle w:val="TableParagraph"/>
              <w:spacing w:line="178" w:lineRule="exact"/>
              <w:ind w:left="1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31</w:t>
            </w:r>
          </w:p>
        </w:tc>
        <w:tc>
          <w:tcPr>
            <w:tcW w:w="4370" w:type="dxa"/>
          </w:tcPr>
          <w:p>
            <w:pPr>
              <w:pStyle w:val="TableParagraph"/>
              <w:spacing w:line="178" w:lineRule="exact"/>
              <w:ind w:left="3"/>
              <w:rPr>
                <w:sz w:val="16"/>
              </w:rPr>
            </w:pPr>
            <w:r>
              <w:rPr>
                <w:sz w:val="16"/>
              </w:rPr>
              <w:t>Devices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control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silt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entry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off-taking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channel</w:t>
            </w:r>
          </w:p>
        </w:tc>
        <w:tc>
          <w:tcPr>
            <w:tcW w:w="85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720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10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</w:tcPr>
          <w:p>
            <w:pPr>
              <w:pStyle w:val="TableParagraph"/>
              <w:spacing w:line="178" w:lineRule="exact"/>
              <w:ind w:left="1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4370" w:type="dxa"/>
          </w:tcPr>
          <w:p>
            <w:pPr>
              <w:pStyle w:val="TableParagraph"/>
              <w:spacing w:line="178" w:lineRule="exact"/>
              <w:ind w:left="3"/>
              <w:rPr>
                <w:sz w:val="16"/>
              </w:rPr>
            </w:pPr>
            <w:r>
              <w:rPr>
                <w:sz w:val="16"/>
              </w:rPr>
              <w:t>Devices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control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silt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entry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off-taking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channel</w:t>
            </w:r>
          </w:p>
        </w:tc>
        <w:tc>
          <w:tcPr>
            <w:tcW w:w="85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720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6" w:hRule="atLeast"/>
        </w:trPr>
        <w:tc>
          <w:tcPr>
            <w:tcW w:w="10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</w:tcPr>
          <w:p>
            <w:pPr>
              <w:pStyle w:val="TableParagraph"/>
              <w:spacing w:line="178" w:lineRule="exact"/>
              <w:ind w:left="1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33</w:t>
            </w:r>
          </w:p>
        </w:tc>
        <w:tc>
          <w:tcPr>
            <w:tcW w:w="4370" w:type="dxa"/>
          </w:tcPr>
          <w:p>
            <w:pPr>
              <w:pStyle w:val="TableParagraph"/>
              <w:spacing w:line="178" w:lineRule="exact"/>
              <w:ind w:left="3"/>
              <w:rPr>
                <w:sz w:val="16"/>
              </w:rPr>
            </w:pPr>
            <w:r>
              <w:rPr>
                <w:sz w:val="16"/>
              </w:rPr>
              <w:t>Silt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Ejector,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Canal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Escapes</w:t>
            </w:r>
          </w:p>
        </w:tc>
        <w:tc>
          <w:tcPr>
            <w:tcW w:w="85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720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6" w:hRule="atLeast"/>
        </w:trPr>
        <w:tc>
          <w:tcPr>
            <w:tcW w:w="1052" w:type="dxa"/>
            <w:vMerge w:val="restart"/>
          </w:tcPr>
          <w:p>
            <w:pPr>
              <w:pStyle w:val="TableParagraph"/>
              <w:spacing w:before="7"/>
              <w:rPr>
                <w:b/>
                <w:sz w:val="16"/>
              </w:rPr>
            </w:pPr>
          </w:p>
          <w:p>
            <w:pPr>
              <w:pStyle w:val="TableParagraph"/>
              <w:ind w:left="479"/>
              <w:rPr>
                <w:sz w:val="16"/>
              </w:rPr>
            </w:pPr>
            <w:r>
              <w:rPr>
                <w:spacing w:val="-4"/>
                <w:position w:val="-4"/>
                <w:sz w:val="16"/>
              </w:rPr>
              <w:t>13</w:t>
            </w:r>
            <w:r>
              <w:rPr>
                <w:spacing w:val="-4"/>
                <w:sz w:val="16"/>
              </w:rPr>
              <w:t>th</w:t>
            </w:r>
          </w:p>
        </w:tc>
        <w:tc>
          <w:tcPr>
            <w:tcW w:w="1076" w:type="dxa"/>
          </w:tcPr>
          <w:p>
            <w:pPr>
              <w:pStyle w:val="TableParagraph"/>
              <w:spacing w:line="178" w:lineRule="exact"/>
              <w:ind w:left="1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34</w:t>
            </w:r>
          </w:p>
        </w:tc>
        <w:tc>
          <w:tcPr>
            <w:tcW w:w="4370" w:type="dxa"/>
          </w:tcPr>
          <w:p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z w:val="16"/>
              </w:rPr>
              <w:t>Silt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Ejector,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Canal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Escapes</w:t>
            </w:r>
          </w:p>
        </w:tc>
        <w:tc>
          <w:tcPr>
            <w:tcW w:w="85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720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5" w:hRule="atLeast"/>
        </w:trPr>
        <w:tc>
          <w:tcPr>
            <w:tcW w:w="10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</w:tcPr>
          <w:p>
            <w:pPr>
              <w:pStyle w:val="TableParagraph"/>
              <w:spacing w:line="178" w:lineRule="exact"/>
              <w:ind w:left="1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35</w:t>
            </w:r>
          </w:p>
        </w:tc>
        <w:tc>
          <w:tcPr>
            <w:tcW w:w="4370" w:type="dxa"/>
          </w:tcPr>
          <w:p>
            <w:pPr>
              <w:pStyle w:val="TableParagraph"/>
              <w:spacing w:line="178" w:lineRule="exact"/>
              <w:ind w:left="3"/>
              <w:rPr>
                <w:sz w:val="16"/>
              </w:rPr>
            </w:pPr>
            <w:r>
              <w:rPr>
                <w:sz w:val="16"/>
              </w:rPr>
              <w:t>Design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of straight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Glacis </w:t>
            </w:r>
            <w:r>
              <w:rPr>
                <w:spacing w:val="-4"/>
                <w:sz w:val="16"/>
              </w:rPr>
              <w:t>fall</w:t>
            </w:r>
          </w:p>
        </w:tc>
        <w:tc>
          <w:tcPr>
            <w:tcW w:w="85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720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5" w:hRule="atLeast"/>
        </w:trPr>
        <w:tc>
          <w:tcPr>
            <w:tcW w:w="10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</w:tcPr>
          <w:p>
            <w:pPr>
              <w:pStyle w:val="TableParagraph"/>
              <w:spacing w:line="178" w:lineRule="exact"/>
              <w:ind w:left="1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36</w:t>
            </w:r>
          </w:p>
        </w:tc>
        <w:tc>
          <w:tcPr>
            <w:tcW w:w="4370" w:type="dxa"/>
          </w:tcPr>
          <w:p>
            <w:pPr>
              <w:pStyle w:val="TableParagraph"/>
              <w:spacing w:line="178" w:lineRule="exact"/>
              <w:ind w:left="3"/>
              <w:rPr>
                <w:sz w:val="16"/>
              </w:rPr>
            </w:pPr>
            <w:r>
              <w:rPr>
                <w:sz w:val="16"/>
              </w:rPr>
              <w:t>Design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of straight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Glacis </w:t>
            </w:r>
            <w:r>
              <w:rPr>
                <w:spacing w:val="-4"/>
                <w:sz w:val="16"/>
              </w:rPr>
              <w:t>fall</w:t>
            </w:r>
          </w:p>
        </w:tc>
        <w:tc>
          <w:tcPr>
            <w:tcW w:w="85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720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63" w:hRule="atLeast"/>
        </w:trPr>
        <w:tc>
          <w:tcPr>
            <w:tcW w:w="1052" w:type="dxa"/>
          </w:tcPr>
          <w:p>
            <w:pPr>
              <w:pStyle w:val="TableParagraph"/>
              <w:spacing w:line="187" w:lineRule="auto" w:before="50"/>
              <w:ind w:right="275"/>
              <w:jc w:val="right"/>
              <w:rPr>
                <w:sz w:val="16"/>
              </w:rPr>
            </w:pPr>
            <w:r>
              <w:rPr>
                <w:spacing w:val="-4"/>
                <w:position w:val="-4"/>
                <w:sz w:val="16"/>
              </w:rPr>
              <w:t>14</w:t>
            </w:r>
            <w:r>
              <w:rPr>
                <w:spacing w:val="-4"/>
                <w:sz w:val="16"/>
              </w:rPr>
              <w:t>th</w:t>
            </w:r>
          </w:p>
        </w:tc>
        <w:tc>
          <w:tcPr>
            <w:tcW w:w="7157" w:type="dxa"/>
            <w:gridSpan w:val="4"/>
          </w:tcPr>
          <w:p>
            <w:pPr>
              <w:pStyle w:val="TableParagraph"/>
              <w:spacing w:line="183" w:lineRule="exact"/>
              <w:ind w:left="1521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  <w:r>
              <w:rPr>
                <w:b/>
                <w:sz w:val="16"/>
                <w:vertAlign w:val="superscript"/>
              </w:rPr>
              <w:t>nd</w:t>
            </w:r>
            <w:r>
              <w:rPr>
                <w:b/>
                <w:spacing w:val="-4"/>
                <w:sz w:val="16"/>
                <w:vertAlign w:val="baseline"/>
              </w:rPr>
              <w:t> </w:t>
            </w:r>
            <w:r>
              <w:rPr>
                <w:b/>
                <w:sz w:val="16"/>
                <w:vertAlign w:val="baseline"/>
              </w:rPr>
              <w:t>Minor</w:t>
            </w:r>
            <w:r>
              <w:rPr>
                <w:b/>
                <w:spacing w:val="-3"/>
                <w:sz w:val="16"/>
                <w:vertAlign w:val="baseline"/>
              </w:rPr>
              <w:t> </w:t>
            </w:r>
            <w:r>
              <w:rPr>
                <w:b/>
                <w:spacing w:val="-4"/>
                <w:sz w:val="16"/>
                <w:vertAlign w:val="baseline"/>
              </w:rPr>
              <w:t>Test</w:t>
            </w:r>
          </w:p>
        </w:tc>
        <w:tc>
          <w:tcPr>
            <w:tcW w:w="1720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6" w:hRule="atLeast"/>
        </w:trPr>
        <w:tc>
          <w:tcPr>
            <w:tcW w:w="1052" w:type="dxa"/>
            <w:vMerge w:val="restart"/>
          </w:tcPr>
          <w:p>
            <w:pPr>
              <w:pStyle w:val="TableParagraph"/>
              <w:spacing w:before="12"/>
              <w:rPr>
                <w:b/>
                <w:sz w:val="16"/>
              </w:rPr>
            </w:pPr>
          </w:p>
          <w:p>
            <w:pPr>
              <w:pStyle w:val="TableParagraph"/>
              <w:ind w:left="479"/>
              <w:rPr>
                <w:sz w:val="16"/>
              </w:rPr>
            </w:pPr>
            <w:r>
              <w:rPr>
                <w:spacing w:val="-4"/>
                <w:position w:val="-4"/>
                <w:sz w:val="16"/>
              </w:rPr>
              <w:t>15</w:t>
            </w:r>
            <w:r>
              <w:rPr>
                <w:spacing w:val="-4"/>
                <w:sz w:val="16"/>
              </w:rPr>
              <w:t>th</w:t>
            </w:r>
          </w:p>
        </w:tc>
        <w:tc>
          <w:tcPr>
            <w:tcW w:w="1076" w:type="dxa"/>
          </w:tcPr>
          <w:p>
            <w:pPr>
              <w:pStyle w:val="TableParagraph"/>
              <w:spacing w:line="178" w:lineRule="exact"/>
              <w:ind w:left="1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37</w:t>
            </w:r>
          </w:p>
        </w:tc>
        <w:tc>
          <w:tcPr>
            <w:tcW w:w="4370" w:type="dxa"/>
          </w:tcPr>
          <w:p>
            <w:pPr>
              <w:pStyle w:val="TableParagraph"/>
              <w:spacing w:line="178" w:lineRule="exact"/>
              <w:ind w:left="3"/>
              <w:rPr>
                <w:sz w:val="16"/>
              </w:rPr>
            </w:pPr>
            <w:r>
              <w:rPr>
                <w:sz w:val="16"/>
              </w:rPr>
              <w:t>Dams: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Design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principles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gravity</w:t>
            </w:r>
          </w:p>
        </w:tc>
        <w:tc>
          <w:tcPr>
            <w:tcW w:w="85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720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456" w:hRule="atLeast"/>
        </w:trPr>
        <w:tc>
          <w:tcPr>
            <w:tcW w:w="10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</w:tcPr>
          <w:p>
            <w:pPr>
              <w:pStyle w:val="TableParagraph"/>
              <w:spacing w:line="179" w:lineRule="exact"/>
              <w:ind w:left="1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4370" w:type="dxa"/>
          </w:tcPr>
          <w:p>
            <w:pPr>
              <w:pStyle w:val="TableParagraph"/>
              <w:spacing w:line="179" w:lineRule="exact"/>
              <w:ind w:left="3"/>
              <w:rPr>
                <w:sz w:val="16"/>
              </w:rPr>
            </w:pPr>
            <w:r>
              <w:rPr>
                <w:sz w:val="16"/>
              </w:rPr>
              <w:t>Dams: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Design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principles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gravity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dam</w:t>
            </w:r>
          </w:p>
        </w:tc>
        <w:tc>
          <w:tcPr>
            <w:tcW w:w="85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720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369" w:hRule="atLeast"/>
        </w:trPr>
        <w:tc>
          <w:tcPr>
            <w:tcW w:w="10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</w:tcPr>
          <w:p>
            <w:pPr>
              <w:pStyle w:val="TableParagraph"/>
              <w:spacing w:line="178" w:lineRule="exact"/>
              <w:ind w:left="1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39</w:t>
            </w:r>
          </w:p>
        </w:tc>
        <w:tc>
          <w:tcPr>
            <w:tcW w:w="4370" w:type="dxa"/>
          </w:tcPr>
          <w:p>
            <w:pPr>
              <w:pStyle w:val="TableParagraph"/>
              <w:spacing w:line="178" w:lineRule="exact"/>
              <w:ind w:left="3"/>
              <w:rPr>
                <w:sz w:val="16"/>
              </w:rPr>
            </w:pPr>
            <w:r>
              <w:rPr>
                <w:sz w:val="16"/>
              </w:rPr>
              <w:t>Dams: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Design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principles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gravity and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earthen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4"/>
                <w:sz w:val="16"/>
              </w:rPr>
              <w:t>dams</w:t>
            </w:r>
          </w:p>
        </w:tc>
        <w:tc>
          <w:tcPr>
            <w:tcW w:w="85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720" w:type="dxa"/>
          </w:tcPr>
          <w:p>
            <w:pPr>
              <w:pStyle w:val="TableParagraph"/>
              <w:rPr>
                <w:sz w:val="14"/>
              </w:rPr>
            </w:pPr>
          </w:p>
        </w:tc>
      </w:tr>
    </w:tbl>
    <w:sectPr>
      <w:type w:val="continuous"/>
      <w:pgSz w:w="11910" w:h="16840"/>
      <w:pgMar w:top="340" w:bottom="280" w:left="1133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3"/>
    </w:pPr>
    <w:rPr>
      <w:rFonts w:ascii="Times New Roman" w:hAnsi="Times New Roman" w:eastAsia="Times New Roman" w:cs="Times New Roman"/>
      <w:b/>
      <w:bCs/>
      <w:sz w:val="20"/>
      <w:szCs w:val="2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Arushi</dc:creator>
  <dcterms:created xsi:type="dcterms:W3CDTF">2025-01-15T06:22:05Z</dcterms:created>
  <dcterms:modified xsi:type="dcterms:W3CDTF">2025-01-15T06:22:05Z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2025-01-15T00:00:00Z</vt:filetime>
  </property>
  <property fmtid="{D5CDD505-2E9C-101B-9397-08002B2CF9AE}" pid="5" name="Producer">
    <vt:lpwstr>www.ilovepdf.com</vt:lpwstr>
  </property>
</Properties>
</file>