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B47B" w14:textId="1F82A00D" w:rsidR="00FA6BE7" w:rsidRPr="0027208B" w:rsidRDefault="00FA6BE7" w:rsidP="00FA6BE7">
      <w:pPr>
        <w:rPr>
          <w:b/>
          <w:sz w:val="20"/>
          <w:szCs w:val="20"/>
          <w:u w:val="single"/>
        </w:rPr>
      </w:pPr>
      <w:r w:rsidRPr="0027208B">
        <w:rPr>
          <w:b/>
          <w:sz w:val="18"/>
          <w:szCs w:val="18"/>
        </w:rPr>
        <w:t xml:space="preserve"> </w:t>
      </w:r>
      <w:r w:rsidR="0047500E" w:rsidRPr="0027208B">
        <w:rPr>
          <w:b/>
          <w:sz w:val="20"/>
          <w:szCs w:val="20"/>
        </w:rPr>
        <w:t xml:space="preserve">Subject: </w:t>
      </w:r>
      <w:r w:rsidRPr="0027208B">
        <w:rPr>
          <w:b/>
          <w:sz w:val="20"/>
          <w:szCs w:val="20"/>
        </w:rPr>
        <w:t xml:space="preserve"> </w:t>
      </w:r>
      <w:r w:rsidR="0047500E" w:rsidRPr="0027208B">
        <w:rPr>
          <w:b/>
          <w:sz w:val="20"/>
          <w:szCs w:val="20"/>
        </w:rPr>
        <w:t>P</w:t>
      </w:r>
      <w:r w:rsidR="00661C4C" w:rsidRPr="0027208B">
        <w:rPr>
          <w:b/>
          <w:sz w:val="20"/>
          <w:szCs w:val="20"/>
        </w:rPr>
        <w:t>E</w:t>
      </w:r>
      <w:r w:rsidR="00662A31" w:rsidRPr="0027208B">
        <w:rPr>
          <w:b/>
          <w:sz w:val="20"/>
          <w:szCs w:val="20"/>
        </w:rPr>
        <w:t>/</w:t>
      </w:r>
      <w:r w:rsidR="0047500E" w:rsidRPr="0027208B">
        <w:rPr>
          <w:b/>
          <w:sz w:val="20"/>
          <w:szCs w:val="20"/>
        </w:rPr>
        <w:t>CE</w:t>
      </w:r>
      <w:r w:rsidR="00662A31" w:rsidRPr="0027208B">
        <w:rPr>
          <w:b/>
          <w:sz w:val="20"/>
          <w:szCs w:val="20"/>
        </w:rPr>
        <w:t>/</w:t>
      </w:r>
      <w:r w:rsidR="00661C4C" w:rsidRPr="0027208B">
        <w:rPr>
          <w:b/>
          <w:sz w:val="20"/>
          <w:szCs w:val="20"/>
        </w:rPr>
        <w:t>13</w:t>
      </w:r>
      <w:r w:rsidR="0047500E" w:rsidRPr="0027208B">
        <w:rPr>
          <w:b/>
          <w:sz w:val="20"/>
          <w:szCs w:val="20"/>
        </w:rPr>
        <w:t>-</w:t>
      </w:r>
      <w:r w:rsidR="00E85F5E" w:rsidRPr="0027208B">
        <w:rPr>
          <w:b/>
          <w:sz w:val="20"/>
          <w:szCs w:val="20"/>
        </w:rPr>
        <w:t xml:space="preserve">T </w:t>
      </w:r>
      <w:r w:rsidR="00661C4C" w:rsidRPr="0027208B">
        <w:rPr>
          <w:b/>
          <w:sz w:val="20"/>
          <w:szCs w:val="20"/>
        </w:rPr>
        <w:t>IRRIGATION ENGINEERING</w:t>
      </w:r>
      <w:r w:rsidR="00E85F5E" w:rsidRPr="0027208B">
        <w:rPr>
          <w:b/>
          <w:sz w:val="20"/>
          <w:szCs w:val="20"/>
        </w:rPr>
        <w:t xml:space="preserve">           </w:t>
      </w:r>
      <w:r w:rsidR="006C2FFB" w:rsidRPr="0027208B">
        <w:rPr>
          <w:b/>
          <w:sz w:val="20"/>
          <w:szCs w:val="20"/>
        </w:rPr>
        <w:t xml:space="preserve">       </w:t>
      </w:r>
      <w:r w:rsidR="00E85F5E" w:rsidRPr="0027208B">
        <w:rPr>
          <w:b/>
          <w:sz w:val="20"/>
          <w:szCs w:val="20"/>
        </w:rPr>
        <w:t xml:space="preserve">       </w:t>
      </w:r>
      <w:r w:rsidR="000D550C" w:rsidRPr="0027208B">
        <w:rPr>
          <w:b/>
          <w:sz w:val="20"/>
          <w:szCs w:val="20"/>
        </w:rPr>
        <w:t xml:space="preserve">                              </w:t>
      </w:r>
      <w:r w:rsidR="00E85F5E" w:rsidRPr="0027208B">
        <w:rPr>
          <w:b/>
          <w:sz w:val="20"/>
          <w:szCs w:val="20"/>
        </w:rPr>
        <w:t xml:space="preserve"> Sem: </w:t>
      </w:r>
      <w:r w:rsidR="00661C4C" w:rsidRPr="0027208B">
        <w:rPr>
          <w:b/>
          <w:sz w:val="20"/>
          <w:szCs w:val="20"/>
        </w:rPr>
        <w:t>6</w:t>
      </w:r>
      <w:r w:rsidR="006C2FFB" w:rsidRPr="0027208B">
        <w:rPr>
          <w:b/>
          <w:sz w:val="20"/>
          <w:szCs w:val="20"/>
        </w:rPr>
        <w:t>th</w:t>
      </w:r>
      <w:r w:rsidR="0047500E" w:rsidRPr="0027208B">
        <w:rPr>
          <w:b/>
          <w:sz w:val="20"/>
          <w:szCs w:val="20"/>
        </w:rPr>
        <w:t xml:space="preserve">   </w:t>
      </w:r>
      <w:r w:rsidR="00E85F5E" w:rsidRPr="0027208B">
        <w:rPr>
          <w:b/>
          <w:sz w:val="20"/>
          <w:szCs w:val="20"/>
        </w:rPr>
        <w:t xml:space="preserve">                                                            </w:t>
      </w:r>
    </w:p>
    <w:p w14:paraId="4FABC59F" w14:textId="77777777" w:rsidR="00DC35C9" w:rsidRPr="0027208B" w:rsidRDefault="00FA6BE7" w:rsidP="0010498F">
      <w:pPr>
        <w:tabs>
          <w:tab w:val="left" w:pos="2381"/>
          <w:tab w:val="left" w:pos="3101"/>
        </w:tabs>
        <w:spacing w:before="3"/>
        <w:ind w:right="95"/>
        <w:rPr>
          <w:b/>
          <w:sz w:val="20"/>
          <w:szCs w:val="20"/>
        </w:rPr>
      </w:pPr>
      <w:r w:rsidRPr="0027208B">
        <w:rPr>
          <w:b/>
          <w:sz w:val="20"/>
          <w:szCs w:val="20"/>
        </w:rPr>
        <w:t xml:space="preserve">   </w:t>
      </w:r>
      <w:r w:rsidR="007734EF" w:rsidRPr="0027208B">
        <w:rPr>
          <w:b/>
          <w:sz w:val="20"/>
          <w:szCs w:val="20"/>
        </w:rPr>
        <w:t xml:space="preserve">  </w:t>
      </w:r>
    </w:p>
    <w:tbl>
      <w:tblPr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1075"/>
        <w:gridCol w:w="4367"/>
        <w:gridCol w:w="856"/>
        <w:gridCol w:w="854"/>
        <w:gridCol w:w="1719"/>
      </w:tblGrid>
      <w:tr w:rsidR="00DC35C9" w:rsidRPr="0027208B" w14:paraId="1443B55F" w14:textId="77777777" w:rsidTr="00680C9F">
        <w:trPr>
          <w:trHeight w:val="205"/>
        </w:trPr>
        <w:tc>
          <w:tcPr>
            <w:tcW w:w="1052" w:type="dxa"/>
            <w:vMerge w:val="restart"/>
          </w:tcPr>
          <w:p w14:paraId="0BC95708" w14:textId="77777777" w:rsidR="00DC35C9" w:rsidRPr="0027208B" w:rsidRDefault="00DC35C9" w:rsidP="00E85F5E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  <w:r w:rsidRPr="0027208B">
              <w:rPr>
                <w:b/>
                <w:sz w:val="20"/>
                <w:szCs w:val="20"/>
              </w:rPr>
              <w:t>Week</w:t>
            </w:r>
          </w:p>
          <w:p w14:paraId="461C8175" w14:textId="77777777" w:rsidR="005D53DB" w:rsidRPr="0027208B" w:rsidRDefault="005D53DB" w:rsidP="00E85F5E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</w:p>
          <w:p w14:paraId="4E9F3E25" w14:textId="77777777" w:rsidR="005D53DB" w:rsidRPr="0027208B" w:rsidRDefault="005D53DB" w:rsidP="00E85F5E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</w:p>
          <w:p w14:paraId="4E1FE6B6" w14:textId="77777777" w:rsidR="005D53DB" w:rsidRPr="0027208B" w:rsidRDefault="005D53DB" w:rsidP="00E85F5E">
            <w:pPr>
              <w:pStyle w:val="TableParagraph"/>
              <w:ind w:left="110"/>
              <w:jc w:val="center"/>
              <w:rPr>
                <w:b/>
                <w:sz w:val="20"/>
                <w:szCs w:val="20"/>
              </w:rPr>
            </w:pPr>
          </w:p>
          <w:p w14:paraId="38E2A2B8" w14:textId="77777777" w:rsidR="005D53DB" w:rsidRPr="0027208B" w:rsidRDefault="005D53DB" w:rsidP="00E85F5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9893513" w14:textId="77777777" w:rsidR="005D53DB" w:rsidRPr="0027208B" w:rsidRDefault="005D53DB" w:rsidP="00E85F5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27208B">
              <w:rPr>
                <w:b/>
                <w:sz w:val="20"/>
                <w:szCs w:val="20"/>
              </w:rPr>
              <w:t>1</w:t>
            </w:r>
            <w:r w:rsidRPr="0027208B">
              <w:rPr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5442" w:type="dxa"/>
            <w:gridSpan w:val="2"/>
          </w:tcPr>
          <w:p w14:paraId="4FC5F7A3" w14:textId="77777777" w:rsidR="00DC35C9" w:rsidRPr="0027208B" w:rsidRDefault="00DC35C9" w:rsidP="00DC35C9">
            <w:pPr>
              <w:pStyle w:val="TableParagraph"/>
              <w:ind w:right="2295"/>
              <w:rPr>
                <w:b/>
                <w:sz w:val="20"/>
                <w:szCs w:val="20"/>
              </w:rPr>
            </w:pPr>
            <w:r w:rsidRPr="0027208B">
              <w:rPr>
                <w:b/>
                <w:sz w:val="20"/>
                <w:szCs w:val="20"/>
              </w:rPr>
              <w:t>Theory</w:t>
            </w:r>
          </w:p>
        </w:tc>
        <w:tc>
          <w:tcPr>
            <w:tcW w:w="3429" w:type="dxa"/>
            <w:gridSpan w:val="3"/>
          </w:tcPr>
          <w:p w14:paraId="78BA0AF8" w14:textId="77777777" w:rsidR="00DC35C9" w:rsidRPr="0027208B" w:rsidRDefault="00DC35C9" w:rsidP="00DC35C9">
            <w:pPr>
              <w:pStyle w:val="TableParagraph"/>
              <w:ind w:left="350"/>
              <w:rPr>
                <w:b/>
                <w:sz w:val="20"/>
                <w:szCs w:val="20"/>
              </w:rPr>
            </w:pPr>
            <w:r w:rsidRPr="0027208B">
              <w:rPr>
                <w:b/>
                <w:sz w:val="20"/>
                <w:szCs w:val="20"/>
              </w:rPr>
              <w:t>Topic Covered Date and Remarks</w:t>
            </w:r>
          </w:p>
        </w:tc>
      </w:tr>
      <w:tr w:rsidR="00DC35C9" w:rsidRPr="0027208B" w14:paraId="03E37154" w14:textId="77777777" w:rsidTr="00680C9F">
        <w:trPr>
          <w:trHeight w:val="210"/>
        </w:trPr>
        <w:tc>
          <w:tcPr>
            <w:tcW w:w="1052" w:type="dxa"/>
            <w:vMerge/>
            <w:tcBorders>
              <w:top w:val="nil"/>
            </w:tcBorders>
          </w:tcPr>
          <w:p w14:paraId="0491B8EF" w14:textId="77777777" w:rsidR="00DC35C9" w:rsidRPr="0027208B" w:rsidRDefault="00DC35C9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65705DDF" w14:textId="77777777" w:rsidR="00DC35C9" w:rsidRPr="0027208B" w:rsidRDefault="00DC35C9" w:rsidP="00AD23CC">
            <w:pPr>
              <w:pStyle w:val="TableParagraph"/>
              <w:spacing w:before="3"/>
              <w:ind w:right="114"/>
              <w:jc w:val="both"/>
              <w:rPr>
                <w:b/>
                <w:sz w:val="20"/>
                <w:szCs w:val="20"/>
              </w:rPr>
            </w:pPr>
            <w:r w:rsidRPr="0027208B">
              <w:rPr>
                <w:b/>
                <w:sz w:val="20"/>
                <w:szCs w:val="20"/>
              </w:rPr>
              <w:t>Lecture- Day</w:t>
            </w:r>
          </w:p>
        </w:tc>
        <w:tc>
          <w:tcPr>
            <w:tcW w:w="4367" w:type="dxa"/>
          </w:tcPr>
          <w:p w14:paraId="22CE24EE" w14:textId="77777777" w:rsidR="00DC35C9" w:rsidRPr="0027208B" w:rsidRDefault="00DC35C9" w:rsidP="00DC35C9">
            <w:pPr>
              <w:pStyle w:val="TableParagraph"/>
              <w:spacing w:before="4"/>
              <w:ind w:left="730"/>
              <w:rPr>
                <w:b/>
                <w:sz w:val="20"/>
                <w:szCs w:val="20"/>
              </w:rPr>
            </w:pPr>
            <w:r w:rsidRPr="0027208B">
              <w:rPr>
                <w:b/>
                <w:sz w:val="20"/>
                <w:szCs w:val="20"/>
              </w:rPr>
              <w:t>Topic (Including Assignment/Test)</w:t>
            </w:r>
          </w:p>
        </w:tc>
        <w:tc>
          <w:tcPr>
            <w:tcW w:w="856" w:type="dxa"/>
          </w:tcPr>
          <w:p w14:paraId="596B8E09" w14:textId="77777777" w:rsidR="00DC35C9" w:rsidRPr="0027208B" w:rsidRDefault="00DC35C9" w:rsidP="00DC35C9">
            <w:pPr>
              <w:pStyle w:val="TableParagraph"/>
              <w:spacing w:before="4"/>
              <w:ind w:left="360"/>
              <w:rPr>
                <w:b/>
                <w:sz w:val="20"/>
                <w:szCs w:val="20"/>
              </w:rPr>
            </w:pPr>
            <w:r w:rsidRPr="0027208B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854" w:type="dxa"/>
          </w:tcPr>
          <w:p w14:paraId="0E34C55E" w14:textId="77777777" w:rsidR="00DC35C9" w:rsidRPr="0027208B" w:rsidRDefault="00DC35C9" w:rsidP="00DC35C9">
            <w:pPr>
              <w:pStyle w:val="TableParagraph"/>
              <w:spacing w:before="4"/>
              <w:ind w:left="198"/>
              <w:rPr>
                <w:b/>
                <w:sz w:val="20"/>
                <w:szCs w:val="20"/>
              </w:rPr>
            </w:pPr>
            <w:r w:rsidRPr="0027208B">
              <w:rPr>
                <w:b/>
                <w:sz w:val="20"/>
                <w:szCs w:val="20"/>
              </w:rPr>
              <w:t>HOD</w:t>
            </w:r>
          </w:p>
        </w:tc>
        <w:tc>
          <w:tcPr>
            <w:tcW w:w="1719" w:type="dxa"/>
          </w:tcPr>
          <w:p w14:paraId="19844F50" w14:textId="77777777" w:rsidR="00DC35C9" w:rsidRPr="0027208B" w:rsidRDefault="00DC35C9" w:rsidP="00DC35C9">
            <w:pPr>
              <w:pStyle w:val="TableParagraph"/>
              <w:spacing w:before="51"/>
              <w:ind w:left="155"/>
              <w:rPr>
                <w:b/>
                <w:sz w:val="20"/>
                <w:szCs w:val="20"/>
              </w:rPr>
            </w:pPr>
            <w:r w:rsidRPr="0027208B">
              <w:rPr>
                <w:b/>
                <w:sz w:val="20"/>
                <w:szCs w:val="20"/>
              </w:rPr>
              <w:t>Director- Principal</w:t>
            </w:r>
          </w:p>
        </w:tc>
      </w:tr>
      <w:tr w:rsidR="00DC35C9" w:rsidRPr="0027208B" w14:paraId="17D9A178" w14:textId="77777777" w:rsidTr="00680C9F">
        <w:trPr>
          <w:trHeight w:val="205"/>
        </w:trPr>
        <w:tc>
          <w:tcPr>
            <w:tcW w:w="1052" w:type="dxa"/>
            <w:vMerge/>
            <w:tcBorders>
              <w:top w:val="nil"/>
            </w:tcBorders>
          </w:tcPr>
          <w:p w14:paraId="477F5F02" w14:textId="77777777" w:rsidR="00DC35C9" w:rsidRPr="0027208B" w:rsidRDefault="00DC35C9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7C6CB21B" w14:textId="77777777" w:rsidR="00DC35C9" w:rsidRPr="0027208B" w:rsidRDefault="00DC35C9" w:rsidP="00DC35C9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1</w:t>
            </w:r>
          </w:p>
        </w:tc>
        <w:tc>
          <w:tcPr>
            <w:tcW w:w="4367" w:type="dxa"/>
          </w:tcPr>
          <w:p w14:paraId="70F9A29A" w14:textId="4C1ED765" w:rsidR="00DC35C9" w:rsidRPr="0027208B" w:rsidRDefault="00661C4C" w:rsidP="00661C4C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b/>
                <w:sz w:val="20"/>
                <w:szCs w:val="20"/>
              </w:rPr>
              <w:t xml:space="preserve">Introduction: </w:t>
            </w:r>
            <w:r w:rsidRPr="0027208B">
              <w:rPr>
                <w:sz w:val="20"/>
                <w:szCs w:val="20"/>
              </w:rPr>
              <w:t>Irrigation-necessity, advantages, disadvantages, impact of irrigation on human environment</w:t>
            </w:r>
          </w:p>
        </w:tc>
        <w:tc>
          <w:tcPr>
            <w:tcW w:w="856" w:type="dxa"/>
          </w:tcPr>
          <w:p w14:paraId="33DFE442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2F448AA0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7386DD03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C35C9" w:rsidRPr="0027208B" w14:paraId="081D8607" w14:textId="77777777" w:rsidTr="00680C9F">
        <w:trPr>
          <w:trHeight w:val="206"/>
        </w:trPr>
        <w:tc>
          <w:tcPr>
            <w:tcW w:w="1052" w:type="dxa"/>
            <w:vMerge/>
            <w:tcBorders>
              <w:top w:val="nil"/>
            </w:tcBorders>
          </w:tcPr>
          <w:p w14:paraId="1314494B" w14:textId="77777777" w:rsidR="00DC35C9" w:rsidRPr="0027208B" w:rsidRDefault="00DC35C9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0C4C8DC7" w14:textId="77777777" w:rsidR="00DC35C9" w:rsidRPr="0027208B" w:rsidRDefault="00DC35C9" w:rsidP="00DC35C9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2</w:t>
            </w:r>
          </w:p>
        </w:tc>
        <w:tc>
          <w:tcPr>
            <w:tcW w:w="4367" w:type="dxa"/>
          </w:tcPr>
          <w:p w14:paraId="1E8093C6" w14:textId="02EEDB25" w:rsidR="00661C4C" w:rsidRPr="0027208B" w:rsidRDefault="00077AC2" w:rsidP="00661C4C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N</w:t>
            </w:r>
            <w:r w:rsidR="00661C4C" w:rsidRPr="0027208B">
              <w:rPr>
                <w:sz w:val="20"/>
                <w:szCs w:val="20"/>
              </w:rPr>
              <w:t>eed and development of irrigation in India, crops and crop seasons, ideal cropping pattern and high yielding varieties of crops.</w:t>
            </w:r>
          </w:p>
          <w:p w14:paraId="6FE7C25D" w14:textId="46D51E6A" w:rsidR="00DC35C9" w:rsidRPr="0027208B" w:rsidRDefault="00DC35C9" w:rsidP="00662A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14:paraId="29185708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25CFA174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2971A6EC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C35C9" w:rsidRPr="0027208B" w14:paraId="3E13645F" w14:textId="77777777" w:rsidTr="00680C9F">
        <w:trPr>
          <w:trHeight w:val="338"/>
        </w:trPr>
        <w:tc>
          <w:tcPr>
            <w:tcW w:w="1052" w:type="dxa"/>
            <w:vMerge/>
            <w:tcBorders>
              <w:top w:val="nil"/>
            </w:tcBorders>
          </w:tcPr>
          <w:p w14:paraId="6FAB694C" w14:textId="77777777" w:rsidR="00DC35C9" w:rsidRPr="0027208B" w:rsidRDefault="00DC35C9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1DF36FA3" w14:textId="77777777" w:rsidR="00DC35C9" w:rsidRPr="0027208B" w:rsidRDefault="00FA6BE7" w:rsidP="00DC35C9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27208B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4367" w:type="dxa"/>
          </w:tcPr>
          <w:p w14:paraId="1F0E90C4" w14:textId="04C962CF" w:rsidR="00DC35C9" w:rsidRPr="0027208B" w:rsidRDefault="00AF6C71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b/>
                <w:sz w:val="20"/>
                <w:szCs w:val="20"/>
              </w:rPr>
              <w:t xml:space="preserve">Soil-water Introduction relationship and irrigation methods: </w:t>
            </w:r>
            <w:r w:rsidRPr="0027208B">
              <w:rPr>
                <w:sz w:val="20"/>
                <w:szCs w:val="20"/>
              </w:rPr>
              <w:t>Soil-water relationship, root zone soil water, infiltration, consumptive use, field capacity, wilting point, available moisture in soil</w:t>
            </w:r>
          </w:p>
        </w:tc>
        <w:tc>
          <w:tcPr>
            <w:tcW w:w="856" w:type="dxa"/>
          </w:tcPr>
          <w:p w14:paraId="0CD46CCC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4C5E8D6C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626454BB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C35C9" w:rsidRPr="0027208B" w14:paraId="412BA247" w14:textId="77777777" w:rsidTr="002F2577">
        <w:trPr>
          <w:trHeight w:val="455"/>
        </w:trPr>
        <w:tc>
          <w:tcPr>
            <w:tcW w:w="1052" w:type="dxa"/>
            <w:vMerge w:val="restart"/>
          </w:tcPr>
          <w:p w14:paraId="08FE7392" w14:textId="77777777" w:rsidR="00DC35C9" w:rsidRPr="0027208B" w:rsidRDefault="00DC35C9" w:rsidP="00E85F5E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</w:p>
          <w:p w14:paraId="24A46076" w14:textId="77777777" w:rsidR="00DC35C9" w:rsidRPr="0027208B" w:rsidRDefault="00E85F5E" w:rsidP="00E85F5E">
            <w:pPr>
              <w:pStyle w:val="TableParagraph"/>
              <w:ind w:left="225"/>
              <w:rPr>
                <w:sz w:val="20"/>
                <w:szCs w:val="20"/>
              </w:rPr>
            </w:pPr>
            <w:r w:rsidRPr="0027208B">
              <w:rPr>
                <w:position w:val="-5"/>
                <w:sz w:val="20"/>
                <w:szCs w:val="20"/>
              </w:rPr>
              <w:t xml:space="preserve">     </w:t>
            </w:r>
            <w:r w:rsidR="00DC35C9" w:rsidRPr="0027208B">
              <w:rPr>
                <w:position w:val="-5"/>
                <w:sz w:val="20"/>
                <w:szCs w:val="20"/>
              </w:rPr>
              <w:t>2</w:t>
            </w:r>
            <w:proofErr w:type="spellStart"/>
            <w:r w:rsidR="00DC35C9" w:rsidRPr="0027208B">
              <w:rPr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075" w:type="dxa"/>
          </w:tcPr>
          <w:p w14:paraId="51156017" w14:textId="77777777" w:rsidR="00DC35C9" w:rsidRPr="0027208B" w:rsidRDefault="00FA6BE7" w:rsidP="00DC35C9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27208B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4367" w:type="dxa"/>
          </w:tcPr>
          <w:p w14:paraId="3C14284C" w14:textId="32E8F09F" w:rsidR="00DC35C9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I</w:t>
            </w:r>
            <w:r w:rsidR="00AF6C71" w:rsidRPr="0027208B">
              <w:rPr>
                <w:sz w:val="20"/>
                <w:szCs w:val="20"/>
              </w:rPr>
              <w:t>ntensity of irrigation, delta, base period, Kor depth, core period, frequency of irrigation, duty of water, relation between delta, duty and base period</w:t>
            </w:r>
          </w:p>
        </w:tc>
        <w:tc>
          <w:tcPr>
            <w:tcW w:w="856" w:type="dxa"/>
          </w:tcPr>
          <w:p w14:paraId="6C5AD28F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734CA7D0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5ECEDE1B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C35C9" w:rsidRPr="0027208B" w14:paraId="1818DACE" w14:textId="77777777" w:rsidTr="00680C9F">
        <w:trPr>
          <w:trHeight w:val="446"/>
        </w:trPr>
        <w:tc>
          <w:tcPr>
            <w:tcW w:w="1052" w:type="dxa"/>
            <w:vMerge/>
            <w:tcBorders>
              <w:top w:val="nil"/>
            </w:tcBorders>
          </w:tcPr>
          <w:p w14:paraId="41FD49EC" w14:textId="77777777" w:rsidR="00DC35C9" w:rsidRPr="0027208B" w:rsidRDefault="00DC35C9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2D09AB31" w14:textId="77777777" w:rsidR="00DC35C9" w:rsidRPr="0027208B" w:rsidRDefault="00FA6BE7" w:rsidP="00DC35C9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27208B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4367" w:type="dxa"/>
          </w:tcPr>
          <w:p w14:paraId="66F94313" w14:textId="6781B96C" w:rsidR="00DC35C9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I</w:t>
            </w:r>
            <w:r w:rsidR="00AF6C71" w:rsidRPr="0027208B">
              <w:rPr>
                <w:sz w:val="20"/>
                <w:szCs w:val="20"/>
              </w:rPr>
              <w:t>rrigation requirement, flooding methods, border strip method, check basin and furrow method, assessment of irrigation water, sprinkler irrigation, favorable conditions,</w:t>
            </w:r>
          </w:p>
        </w:tc>
        <w:tc>
          <w:tcPr>
            <w:tcW w:w="856" w:type="dxa"/>
          </w:tcPr>
          <w:p w14:paraId="038F2CA9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26B1136E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72433A1A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C35C9" w:rsidRPr="0027208B" w14:paraId="04FF28F1" w14:textId="77777777" w:rsidTr="00680C9F">
        <w:trPr>
          <w:trHeight w:val="356"/>
        </w:trPr>
        <w:tc>
          <w:tcPr>
            <w:tcW w:w="1052" w:type="dxa"/>
            <w:vMerge/>
            <w:tcBorders>
              <w:top w:val="nil"/>
            </w:tcBorders>
          </w:tcPr>
          <w:p w14:paraId="0C8EBEEC" w14:textId="77777777" w:rsidR="00DC35C9" w:rsidRPr="0027208B" w:rsidRDefault="00DC35C9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5B3F0C0B" w14:textId="77777777" w:rsidR="00DC35C9" w:rsidRPr="0027208B" w:rsidRDefault="00FA6BE7" w:rsidP="00DC35C9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27208B">
              <w:rPr>
                <w:w w:val="101"/>
                <w:sz w:val="20"/>
                <w:szCs w:val="20"/>
              </w:rPr>
              <w:t>6</w:t>
            </w:r>
          </w:p>
        </w:tc>
        <w:tc>
          <w:tcPr>
            <w:tcW w:w="4367" w:type="dxa"/>
          </w:tcPr>
          <w:p w14:paraId="1CBDF790" w14:textId="58832C7E" w:rsidR="00DC35C9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S</w:t>
            </w:r>
            <w:r w:rsidR="00AF6C71" w:rsidRPr="0027208B">
              <w:rPr>
                <w:sz w:val="20"/>
                <w:szCs w:val="20"/>
              </w:rPr>
              <w:t xml:space="preserve">prinkler systems, hydraulics of sprinkler irrigation, planning, design and maintenance of sprinkler systems, </w:t>
            </w:r>
          </w:p>
        </w:tc>
        <w:tc>
          <w:tcPr>
            <w:tcW w:w="856" w:type="dxa"/>
          </w:tcPr>
          <w:p w14:paraId="3ECF0290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26A23172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374FA1CE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C35C9" w:rsidRPr="0027208B" w14:paraId="599634CC" w14:textId="77777777" w:rsidTr="00680C9F">
        <w:trPr>
          <w:trHeight w:val="211"/>
        </w:trPr>
        <w:tc>
          <w:tcPr>
            <w:tcW w:w="1052" w:type="dxa"/>
            <w:vMerge w:val="restart"/>
          </w:tcPr>
          <w:p w14:paraId="4BD25581" w14:textId="77777777" w:rsidR="00DC35C9" w:rsidRPr="0027208B" w:rsidRDefault="00DC35C9" w:rsidP="00E85F5E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</w:p>
          <w:p w14:paraId="5F27194B" w14:textId="77777777" w:rsidR="00DC35C9" w:rsidRPr="0027208B" w:rsidRDefault="00DC35C9" w:rsidP="00E85F5E">
            <w:pPr>
              <w:pStyle w:val="TableParagraph"/>
              <w:ind w:left="214" w:right="204"/>
              <w:jc w:val="center"/>
              <w:rPr>
                <w:sz w:val="20"/>
                <w:szCs w:val="20"/>
              </w:rPr>
            </w:pPr>
            <w:r w:rsidRPr="0027208B">
              <w:rPr>
                <w:position w:val="-5"/>
                <w:sz w:val="20"/>
                <w:szCs w:val="20"/>
              </w:rPr>
              <w:t>3</w:t>
            </w:r>
            <w:proofErr w:type="spellStart"/>
            <w:r w:rsidRPr="0027208B">
              <w:rPr>
                <w:sz w:val="20"/>
                <w:szCs w:val="20"/>
              </w:rPr>
              <w:t>rd</w:t>
            </w:r>
            <w:proofErr w:type="spellEnd"/>
          </w:p>
        </w:tc>
        <w:tc>
          <w:tcPr>
            <w:tcW w:w="1075" w:type="dxa"/>
          </w:tcPr>
          <w:p w14:paraId="7A022D81" w14:textId="77777777" w:rsidR="00DC35C9" w:rsidRPr="0027208B" w:rsidRDefault="00FA6BE7" w:rsidP="00DC35C9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27208B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4367" w:type="dxa"/>
          </w:tcPr>
          <w:p w14:paraId="4098B735" w14:textId="5603926A" w:rsidR="00DC35C9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D</w:t>
            </w:r>
            <w:r w:rsidR="00077AC2" w:rsidRPr="0027208B">
              <w:rPr>
                <w:sz w:val="20"/>
                <w:szCs w:val="20"/>
              </w:rPr>
              <w:t xml:space="preserve">rip irrigation- components parts, advantages and limitations, suitability of drip </w:t>
            </w:r>
            <w:proofErr w:type="spellStart"/>
            <w:r w:rsidR="00077AC2" w:rsidRPr="0027208B">
              <w:rPr>
                <w:sz w:val="20"/>
                <w:szCs w:val="20"/>
              </w:rPr>
              <w:t>irrig</w:t>
            </w:r>
            <w:proofErr w:type="spellEnd"/>
          </w:p>
        </w:tc>
        <w:tc>
          <w:tcPr>
            <w:tcW w:w="856" w:type="dxa"/>
          </w:tcPr>
          <w:p w14:paraId="3DB94425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7781BC2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25CD8C90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C35C9" w:rsidRPr="0027208B" w14:paraId="597F18B9" w14:textId="77777777" w:rsidTr="00680C9F">
        <w:trPr>
          <w:trHeight w:val="321"/>
        </w:trPr>
        <w:tc>
          <w:tcPr>
            <w:tcW w:w="1052" w:type="dxa"/>
            <w:vMerge/>
            <w:tcBorders>
              <w:top w:val="nil"/>
            </w:tcBorders>
          </w:tcPr>
          <w:p w14:paraId="727450B2" w14:textId="77777777" w:rsidR="00DC35C9" w:rsidRPr="0027208B" w:rsidRDefault="00DC35C9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7348ADA7" w14:textId="77777777" w:rsidR="00DC35C9" w:rsidRPr="0027208B" w:rsidRDefault="00FA6BE7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8</w:t>
            </w:r>
          </w:p>
        </w:tc>
        <w:tc>
          <w:tcPr>
            <w:tcW w:w="4367" w:type="dxa"/>
          </w:tcPr>
          <w:p w14:paraId="463ADC93" w14:textId="36428051" w:rsidR="00DC35C9" w:rsidRPr="0027208B" w:rsidRDefault="00077AC2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b/>
                <w:sz w:val="20"/>
                <w:szCs w:val="20"/>
              </w:rPr>
              <w:t xml:space="preserve">Canal irrigation: </w:t>
            </w:r>
            <w:r w:rsidRPr="0027208B">
              <w:rPr>
                <w:sz w:val="20"/>
                <w:szCs w:val="20"/>
              </w:rPr>
              <w:t>Component of canal distribution system, alignment of channels</w:t>
            </w:r>
          </w:p>
        </w:tc>
        <w:tc>
          <w:tcPr>
            <w:tcW w:w="856" w:type="dxa"/>
          </w:tcPr>
          <w:p w14:paraId="5B2CC573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5F9FA2A5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0A2F73EE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C35C9" w:rsidRPr="0027208B" w14:paraId="33D24F39" w14:textId="77777777" w:rsidTr="00680C9F">
        <w:trPr>
          <w:trHeight w:val="206"/>
        </w:trPr>
        <w:tc>
          <w:tcPr>
            <w:tcW w:w="1052" w:type="dxa"/>
            <w:vMerge/>
            <w:tcBorders>
              <w:top w:val="nil"/>
            </w:tcBorders>
          </w:tcPr>
          <w:p w14:paraId="7BE451F0" w14:textId="77777777" w:rsidR="00DC35C9" w:rsidRPr="0027208B" w:rsidRDefault="00DC35C9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01285123" w14:textId="77777777" w:rsidR="00DC35C9" w:rsidRPr="0027208B" w:rsidRDefault="00FA6BE7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9</w:t>
            </w:r>
          </w:p>
        </w:tc>
        <w:tc>
          <w:tcPr>
            <w:tcW w:w="4367" w:type="dxa"/>
          </w:tcPr>
          <w:p w14:paraId="02BD6364" w14:textId="518B9BB2" w:rsidR="00DC35C9" w:rsidRPr="0027208B" w:rsidRDefault="0027208B" w:rsidP="00077AC2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L</w:t>
            </w:r>
            <w:r w:rsidR="00077AC2" w:rsidRPr="0027208B">
              <w:rPr>
                <w:sz w:val="20"/>
                <w:szCs w:val="20"/>
              </w:rPr>
              <w:t>osses in irrigation channels, design discharge</w:t>
            </w:r>
          </w:p>
        </w:tc>
        <w:tc>
          <w:tcPr>
            <w:tcW w:w="856" w:type="dxa"/>
          </w:tcPr>
          <w:p w14:paraId="369AA53C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65C1ACB9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520C1018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C35C9" w:rsidRPr="0027208B" w14:paraId="7015EB36" w14:textId="77777777" w:rsidTr="00680C9F">
        <w:trPr>
          <w:trHeight w:val="205"/>
        </w:trPr>
        <w:tc>
          <w:tcPr>
            <w:tcW w:w="1052" w:type="dxa"/>
            <w:vMerge w:val="restart"/>
          </w:tcPr>
          <w:p w14:paraId="263603C4" w14:textId="77777777" w:rsidR="00DC35C9" w:rsidRPr="0027208B" w:rsidRDefault="00DC35C9" w:rsidP="00E85F5E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14:paraId="013B49AD" w14:textId="77777777" w:rsidR="00DC35C9" w:rsidRPr="0027208B" w:rsidRDefault="00DC35C9" w:rsidP="00E85F5E">
            <w:pPr>
              <w:pStyle w:val="TableParagraph"/>
              <w:spacing w:before="1"/>
              <w:ind w:left="214" w:right="198"/>
              <w:jc w:val="center"/>
              <w:rPr>
                <w:sz w:val="20"/>
                <w:szCs w:val="20"/>
              </w:rPr>
            </w:pPr>
            <w:r w:rsidRPr="0027208B">
              <w:rPr>
                <w:position w:val="-5"/>
                <w:sz w:val="20"/>
                <w:szCs w:val="20"/>
              </w:rPr>
              <w:t>4</w:t>
            </w:r>
            <w:proofErr w:type="spellStart"/>
            <w:r w:rsidRPr="0027208B">
              <w:rPr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075" w:type="dxa"/>
          </w:tcPr>
          <w:p w14:paraId="5A8632A9" w14:textId="77777777" w:rsidR="00DC35C9" w:rsidRPr="0027208B" w:rsidRDefault="00DC35C9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1</w:t>
            </w:r>
            <w:r w:rsidR="00FA6BE7" w:rsidRPr="0027208B">
              <w:rPr>
                <w:sz w:val="20"/>
                <w:szCs w:val="20"/>
              </w:rPr>
              <w:t>0</w:t>
            </w:r>
          </w:p>
        </w:tc>
        <w:tc>
          <w:tcPr>
            <w:tcW w:w="4367" w:type="dxa"/>
          </w:tcPr>
          <w:p w14:paraId="69525BCE" w14:textId="11C7DA6B" w:rsidR="00DC35C9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S</w:t>
            </w:r>
            <w:r w:rsidR="00077AC2" w:rsidRPr="0027208B">
              <w:rPr>
                <w:sz w:val="20"/>
                <w:szCs w:val="20"/>
              </w:rPr>
              <w:t>ilt theories and design of alluvial channels</w:t>
            </w:r>
          </w:p>
        </w:tc>
        <w:tc>
          <w:tcPr>
            <w:tcW w:w="856" w:type="dxa"/>
          </w:tcPr>
          <w:p w14:paraId="1798CE0C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5C255E87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20A8356A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C35C9" w:rsidRPr="0027208B" w14:paraId="4D9AF551" w14:textId="77777777" w:rsidTr="00680C9F">
        <w:trPr>
          <w:trHeight w:val="205"/>
        </w:trPr>
        <w:tc>
          <w:tcPr>
            <w:tcW w:w="1052" w:type="dxa"/>
            <w:vMerge/>
            <w:tcBorders>
              <w:top w:val="nil"/>
            </w:tcBorders>
          </w:tcPr>
          <w:p w14:paraId="13ED704E" w14:textId="77777777" w:rsidR="00DC35C9" w:rsidRPr="0027208B" w:rsidRDefault="00DC35C9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16FA1337" w14:textId="77777777" w:rsidR="00DC35C9" w:rsidRPr="0027208B" w:rsidRDefault="00DC35C9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1</w:t>
            </w:r>
            <w:r w:rsidR="00FA6BE7" w:rsidRPr="0027208B">
              <w:rPr>
                <w:sz w:val="20"/>
                <w:szCs w:val="20"/>
              </w:rPr>
              <w:t>1</w:t>
            </w:r>
          </w:p>
        </w:tc>
        <w:tc>
          <w:tcPr>
            <w:tcW w:w="4367" w:type="dxa"/>
          </w:tcPr>
          <w:p w14:paraId="12BFE546" w14:textId="642B7184" w:rsidR="00DC35C9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C</w:t>
            </w:r>
            <w:r w:rsidR="00077AC2" w:rsidRPr="0027208B">
              <w:rPr>
                <w:sz w:val="20"/>
                <w:szCs w:val="20"/>
              </w:rPr>
              <w:t>omparison of Kennedy's and Lacey's theories</w:t>
            </w:r>
          </w:p>
        </w:tc>
        <w:tc>
          <w:tcPr>
            <w:tcW w:w="856" w:type="dxa"/>
          </w:tcPr>
          <w:p w14:paraId="66CB5C0F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22979D0B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2D70708F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C35C9" w:rsidRPr="0027208B" w14:paraId="1C188C84" w14:textId="77777777" w:rsidTr="00680C9F">
        <w:trPr>
          <w:trHeight w:val="206"/>
        </w:trPr>
        <w:tc>
          <w:tcPr>
            <w:tcW w:w="1052" w:type="dxa"/>
            <w:vMerge/>
            <w:tcBorders>
              <w:top w:val="nil"/>
            </w:tcBorders>
          </w:tcPr>
          <w:p w14:paraId="4CC1F652" w14:textId="77777777" w:rsidR="00DC35C9" w:rsidRPr="0027208B" w:rsidRDefault="00DC35C9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48139615" w14:textId="77777777" w:rsidR="00DC35C9" w:rsidRPr="0027208B" w:rsidRDefault="00DC35C9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1</w:t>
            </w:r>
            <w:r w:rsidR="00FA6BE7" w:rsidRPr="0027208B">
              <w:rPr>
                <w:sz w:val="20"/>
                <w:szCs w:val="20"/>
              </w:rPr>
              <w:t>2</w:t>
            </w:r>
          </w:p>
        </w:tc>
        <w:tc>
          <w:tcPr>
            <w:tcW w:w="4367" w:type="dxa"/>
          </w:tcPr>
          <w:p w14:paraId="32718BDB" w14:textId="55A83117" w:rsidR="00DC35C9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C</w:t>
            </w:r>
            <w:r w:rsidR="00077AC2" w:rsidRPr="00AF6C71">
              <w:rPr>
                <w:sz w:val="20"/>
                <w:szCs w:val="20"/>
              </w:rPr>
              <w:t>anal section and design procedure</w:t>
            </w:r>
          </w:p>
        </w:tc>
        <w:tc>
          <w:tcPr>
            <w:tcW w:w="856" w:type="dxa"/>
          </w:tcPr>
          <w:p w14:paraId="490F1D6F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63E91319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7F8E95DF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C35C9" w:rsidRPr="0027208B" w14:paraId="4E544E72" w14:textId="77777777" w:rsidTr="00680C9F">
        <w:trPr>
          <w:trHeight w:val="206"/>
        </w:trPr>
        <w:tc>
          <w:tcPr>
            <w:tcW w:w="1052" w:type="dxa"/>
            <w:vMerge w:val="restart"/>
          </w:tcPr>
          <w:p w14:paraId="74D36B35" w14:textId="77777777" w:rsidR="00DC35C9" w:rsidRPr="0027208B" w:rsidRDefault="00DC35C9" w:rsidP="00E85F5E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14:paraId="6DC4C67D" w14:textId="77777777" w:rsidR="005D53DB" w:rsidRPr="0027208B" w:rsidRDefault="00DC35C9" w:rsidP="00E85F5E">
            <w:pPr>
              <w:pStyle w:val="TableParagraph"/>
              <w:spacing w:before="1"/>
              <w:ind w:left="214" w:right="198"/>
              <w:jc w:val="center"/>
              <w:rPr>
                <w:sz w:val="20"/>
                <w:szCs w:val="20"/>
              </w:rPr>
            </w:pPr>
            <w:r w:rsidRPr="0027208B">
              <w:rPr>
                <w:position w:val="-5"/>
                <w:sz w:val="20"/>
                <w:szCs w:val="20"/>
              </w:rPr>
              <w:t>5</w:t>
            </w:r>
            <w:proofErr w:type="spellStart"/>
            <w:r w:rsidRPr="0027208B">
              <w:rPr>
                <w:sz w:val="20"/>
                <w:szCs w:val="20"/>
              </w:rPr>
              <w:t>th</w:t>
            </w:r>
            <w:proofErr w:type="spellEnd"/>
          </w:p>
          <w:p w14:paraId="30FF9B87" w14:textId="77777777" w:rsidR="005D53DB" w:rsidRPr="0027208B" w:rsidRDefault="005D53DB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58FE5618" w14:textId="77777777" w:rsidR="00DC35C9" w:rsidRPr="0027208B" w:rsidRDefault="00DC35C9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1</w:t>
            </w:r>
            <w:r w:rsidR="00FA6BE7" w:rsidRPr="0027208B">
              <w:rPr>
                <w:sz w:val="20"/>
                <w:szCs w:val="20"/>
              </w:rPr>
              <w:t>3</w:t>
            </w:r>
          </w:p>
        </w:tc>
        <w:tc>
          <w:tcPr>
            <w:tcW w:w="4367" w:type="dxa"/>
          </w:tcPr>
          <w:p w14:paraId="3039BE92" w14:textId="5AAFE8A0" w:rsidR="00DC35C9" w:rsidRPr="0027208B" w:rsidRDefault="00077AC2" w:rsidP="00662A31">
            <w:pPr>
              <w:pStyle w:val="NoSpacing"/>
              <w:rPr>
                <w:sz w:val="20"/>
                <w:szCs w:val="20"/>
              </w:rPr>
            </w:pPr>
            <w:r w:rsidRPr="00077AC2">
              <w:rPr>
                <w:sz w:val="20"/>
                <w:szCs w:val="20"/>
              </w:rPr>
              <w:t>Garrets and Lacey's diagrams</w:t>
            </w:r>
          </w:p>
        </w:tc>
        <w:tc>
          <w:tcPr>
            <w:tcW w:w="856" w:type="dxa"/>
          </w:tcPr>
          <w:p w14:paraId="3250B770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5D9A19B4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7BD8FC4F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C35C9" w:rsidRPr="0027208B" w14:paraId="2E568B87" w14:textId="77777777" w:rsidTr="00680C9F">
        <w:trPr>
          <w:trHeight w:val="206"/>
        </w:trPr>
        <w:tc>
          <w:tcPr>
            <w:tcW w:w="1052" w:type="dxa"/>
            <w:vMerge/>
            <w:tcBorders>
              <w:top w:val="nil"/>
            </w:tcBorders>
          </w:tcPr>
          <w:p w14:paraId="13524D0C" w14:textId="77777777" w:rsidR="00DC35C9" w:rsidRPr="0027208B" w:rsidRDefault="00DC35C9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576292D6" w14:textId="77777777" w:rsidR="00DC35C9" w:rsidRPr="0027208B" w:rsidRDefault="00DC35C9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1</w:t>
            </w:r>
            <w:r w:rsidR="00FA6BE7" w:rsidRPr="0027208B">
              <w:rPr>
                <w:sz w:val="20"/>
                <w:szCs w:val="20"/>
              </w:rPr>
              <w:t>4</w:t>
            </w:r>
          </w:p>
        </w:tc>
        <w:tc>
          <w:tcPr>
            <w:tcW w:w="4367" w:type="dxa"/>
          </w:tcPr>
          <w:p w14:paraId="7BA7EE89" w14:textId="4C7EABB1" w:rsidR="00DC35C9" w:rsidRPr="0027208B" w:rsidRDefault="00077AC2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b/>
                <w:sz w:val="20"/>
                <w:szCs w:val="20"/>
              </w:rPr>
              <w:t xml:space="preserve">Water logging and land reclamation: </w:t>
            </w:r>
            <w:r w:rsidRPr="0027208B">
              <w:rPr>
                <w:sz w:val="20"/>
                <w:szCs w:val="20"/>
              </w:rPr>
              <w:t>Water logging-effects,</w:t>
            </w:r>
          </w:p>
        </w:tc>
        <w:tc>
          <w:tcPr>
            <w:tcW w:w="856" w:type="dxa"/>
          </w:tcPr>
          <w:p w14:paraId="7476F2F4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12537E25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281AFC87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C35C9" w:rsidRPr="0027208B" w14:paraId="51CA6EA4" w14:textId="77777777" w:rsidTr="00E85F5E">
        <w:trPr>
          <w:trHeight w:val="509"/>
        </w:trPr>
        <w:tc>
          <w:tcPr>
            <w:tcW w:w="1052" w:type="dxa"/>
            <w:vMerge/>
            <w:tcBorders>
              <w:top w:val="nil"/>
            </w:tcBorders>
          </w:tcPr>
          <w:p w14:paraId="493394A2" w14:textId="77777777" w:rsidR="00DC35C9" w:rsidRPr="0027208B" w:rsidRDefault="00DC35C9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5AD9D57B" w14:textId="77777777" w:rsidR="00DC35C9" w:rsidRPr="0027208B" w:rsidRDefault="00FA6BE7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15</w:t>
            </w:r>
          </w:p>
        </w:tc>
        <w:tc>
          <w:tcPr>
            <w:tcW w:w="4367" w:type="dxa"/>
          </w:tcPr>
          <w:p w14:paraId="71DFA639" w14:textId="57D3E137" w:rsidR="00DC35C9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C</w:t>
            </w:r>
            <w:r w:rsidR="00077AC2" w:rsidRPr="0027208B">
              <w:rPr>
                <w:sz w:val="20"/>
                <w:szCs w:val="20"/>
              </w:rPr>
              <w:t>auses and measures of prevention,</w:t>
            </w:r>
          </w:p>
        </w:tc>
        <w:tc>
          <w:tcPr>
            <w:tcW w:w="856" w:type="dxa"/>
          </w:tcPr>
          <w:p w14:paraId="2BF8D10B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378620D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3C56320A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289984B6" w14:textId="77777777" w:rsidTr="00680C9F">
        <w:trPr>
          <w:trHeight w:val="266"/>
        </w:trPr>
        <w:tc>
          <w:tcPr>
            <w:tcW w:w="1052" w:type="dxa"/>
            <w:vMerge w:val="restart"/>
            <w:tcBorders>
              <w:top w:val="nil"/>
            </w:tcBorders>
          </w:tcPr>
          <w:p w14:paraId="5E036E94" w14:textId="77777777" w:rsidR="00D214FE" w:rsidRPr="0027208B" w:rsidRDefault="00E85F5E" w:rsidP="00E85F5E">
            <w:pPr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6</w:t>
            </w:r>
            <w:r w:rsidRPr="0027208B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75" w:type="dxa"/>
          </w:tcPr>
          <w:p w14:paraId="44B61E46" w14:textId="77777777" w:rsidR="00D214FE" w:rsidRPr="0027208B" w:rsidRDefault="00FA6BE7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16</w:t>
            </w:r>
          </w:p>
        </w:tc>
        <w:tc>
          <w:tcPr>
            <w:tcW w:w="4367" w:type="dxa"/>
          </w:tcPr>
          <w:p w14:paraId="19B43C99" w14:textId="549B8F41" w:rsidR="00D214FE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L</w:t>
            </w:r>
            <w:r w:rsidR="00077AC2" w:rsidRPr="0027208B">
              <w:rPr>
                <w:sz w:val="20"/>
                <w:szCs w:val="20"/>
              </w:rPr>
              <w:t>ining of irrigation channels</w:t>
            </w:r>
          </w:p>
        </w:tc>
        <w:tc>
          <w:tcPr>
            <w:tcW w:w="856" w:type="dxa"/>
          </w:tcPr>
          <w:p w14:paraId="328572E7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4495E009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44C0841F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2772416A" w14:textId="77777777" w:rsidTr="00662A31">
        <w:trPr>
          <w:trHeight w:val="321"/>
        </w:trPr>
        <w:tc>
          <w:tcPr>
            <w:tcW w:w="1052" w:type="dxa"/>
            <w:vMerge/>
            <w:tcBorders>
              <w:top w:val="nil"/>
            </w:tcBorders>
          </w:tcPr>
          <w:p w14:paraId="2484FFBA" w14:textId="77777777" w:rsidR="00D214FE" w:rsidRPr="0027208B" w:rsidRDefault="00D214FE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1D535299" w14:textId="77777777" w:rsidR="00D214FE" w:rsidRPr="0027208B" w:rsidRDefault="00FA6BE7" w:rsidP="005D53DB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17</w:t>
            </w:r>
          </w:p>
        </w:tc>
        <w:tc>
          <w:tcPr>
            <w:tcW w:w="4367" w:type="dxa"/>
          </w:tcPr>
          <w:p w14:paraId="20946AC3" w14:textId="44CF51AD" w:rsidR="00D214FE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T</w:t>
            </w:r>
            <w:r w:rsidR="00077AC2" w:rsidRPr="0027208B">
              <w:rPr>
                <w:sz w:val="20"/>
                <w:szCs w:val="20"/>
              </w:rPr>
              <w:t>ypes of lining</w:t>
            </w:r>
          </w:p>
        </w:tc>
        <w:tc>
          <w:tcPr>
            <w:tcW w:w="856" w:type="dxa"/>
          </w:tcPr>
          <w:p w14:paraId="78D070A3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6F7E0716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50E2CA28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C35C9" w:rsidRPr="0027208B" w14:paraId="4C93C6F8" w14:textId="77777777" w:rsidTr="002F2577">
        <w:trPr>
          <w:trHeight w:val="347"/>
        </w:trPr>
        <w:tc>
          <w:tcPr>
            <w:tcW w:w="1052" w:type="dxa"/>
            <w:vMerge/>
            <w:tcBorders>
              <w:top w:val="nil"/>
            </w:tcBorders>
          </w:tcPr>
          <w:p w14:paraId="65445406" w14:textId="77777777" w:rsidR="00DC35C9" w:rsidRPr="0027208B" w:rsidRDefault="00DC35C9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09586631" w14:textId="77777777" w:rsidR="00DC35C9" w:rsidRPr="0027208B" w:rsidRDefault="00FA6BE7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18</w:t>
            </w:r>
          </w:p>
        </w:tc>
        <w:tc>
          <w:tcPr>
            <w:tcW w:w="4367" w:type="dxa"/>
          </w:tcPr>
          <w:p w14:paraId="1F550A85" w14:textId="3BA55619" w:rsidR="00DC35C9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D</w:t>
            </w:r>
            <w:r w:rsidR="00077AC2" w:rsidRPr="0027208B">
              <w:rPr>
                <w:sz w:val="20"/>
                <w:szCs w:val="20"/>
              </w:rPr>
              <w:t>esign of lined channel land drainage, open drains,</w:t>
            </w:r>
          </w:p>
        </w:tc>
        <w:tc>
          <w:tcPr>
            <w:tcW w:w="856" w:type="dxa"/>
          </w:tcPr>
          <w:p w14:paraId="1C8143F2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26185429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0E617A0C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C35C9" w:rsidRPr="0027208B" w14:paraId="43D67AD6" w14:textId="77777777" w:rsidTr="00680C9F">
        <w:trPr>
          <w:trHeight w:val="206"/>
        </w:trPr>
        <w:tc>
          <w:tcPr>
            <w:tcW w:w="1052" w:type="dxa"/>
          </w:tcPr>
          <w:p w14:paraId="5C45032A" w14:textId="77777777" w:rsidR="00DC35C9" w:rsidRPr="0027208B" w:rsidRDefault="00E85F5E" w:rsidP="00E85F5E">
            <w:pPr>
              <w:pStyle w:val="TableParagraph"/>
              <w:spacing w:before="31"/>
              <w:ind w:left="239"/>
              <w:jc w:val="center"/>
              <w:rPr>
                <w:sz w:val="20"/>
                <w:szCs w:val="20"/>
              </w:rPr>
            </w:pPr>
            <w:r w:rsidRPr="0027208B">
              <w:rPr>
                <w:position w:val="-5"/>
                <w:sz w:val="20"/>
                <w:szCs w:val="20"/>
              </w:rPr>
              <w:t>7</w:t>
            </w:r>
            <w:r w:rsidRPr="0027208B">
              <w:rPr>
                <w:position w:val="-5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75" w:type="dxa"/>
          </w:tcPr>
          <w:p w14:paraId="5E9751C0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77" w:type="dxa"/>
            <w:gridSpan w:val="3"/>
          </w:tcPr>
          <w:p w14:paraId="6E281760" w14:textId="77777777" w:rsidR="00DC35C9" w:rsidRPr="0027208B" w:rsidRDefault="00FA6BE7" w:rsidP="00FA6BE7">
            <w:pPr>
              <w:pStyle w:val="TableParagraph"/>
              <w:ind w:right="2408"/>
              <w:rPr>
                <w:b/>
                <w:sz w:val="20"/>
                <w:szCs w:val="20"/>
              </w:rPr>
            </w:pPr>
            <w:r w:rsidRPr="0027208B">
              <w:rPr>
                <w:b/>
                <w:sz w:val="20"/>
                <w:szCs w:val="20"/>
              </w:rPr>
              <w:t xml:space="preserve">                          </w:t>
            </w:r>
            <w:r w:rsidR="00DC35C9" w:rsidRPr="0027208B">
              <w:rPr>
                <w:b/>
                <w:sz w:val="20"/>
                <w:szCs w:val="20"/>
              </w:rPr>
              <w:t>1</w:t>
            </w:r>
            <w:proofErr w:type="spellStart"/>
            <w:r w:rsidR="00DC35C9" w:rsidRPr="0027208B">
              <w:rPr>
                <w:b/>
                <w:position w:val="6"/>
                <w:sz w:val="20"/>
                <w:szCs w:val="20"/>
                <w:vertAlign w:val="superscript"/>
              </w:rPr>
              <w:t>st</w:t>
            </w:r>
            <w:proofErr w:type="spellEnd"/>
            <w:r w:rsidRPr="0027208B">
              <w:rPr>
                <w:b/>
                <w:position w:val="6"/>
                <w:sz w:val="20"/>
                <w:szCs w:val="20"/>
              </w:rPr>
              <w:t xml:space="preserve"> </w:t>
            </w:r>
            <w:r w:rsidRPr="0027208B">
              <w:rPr>
                <w:b/>
                <w:sz w:val="20"/>
                <w:szCs w:val="20"/>
              </w:rPr>
              <w:t xml:space="preserve">Minor </w:t>
            </w:r>
            <w:r w:rsidR="00DC35C9" w:rsidRPr="0027208B">
              <w:rPr>
                <w:b/>
                <w:sz w:val="20"/>
                <w:szCs w:val="20"/>
              </w:rPr>
              <w:t>Test</w:t>
            </w:r>
          </w:p>
        </w:tc>
        <w:tc>
          <w:tcPr>
            <w:tcW w:w="1719" w:type="dxa"/>
          </w:tcPr>
          <w:p w14:paraId="1315BBE8" w14:textId="77777777" w:rsidR="00DC35C9" w:rsidRPr="0027208B" w:rsidRDefault="00DC35C9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1BA580B7" w14:textId="77777777" w:rsidTr="002F2577">
        <w:trPr>
          <w:trHeight w:val="206"/>
        </w:trPr>
        <w:tc>
          <w:tcPr>
            <w:tcW w:w="1052" w:type="dxa"/>
            <w:vMerge w:val="restart"/>
            <w:tcBorders>
              <w:top w:val="nil"/>
            </w:tcBorders>
          </w:tcPr>
          <w:p w14:paraId="16334F7E" w14:textId="77777777" w:rsidR="00D214FE" w:rsidRPr="0027208B" w:rsidRDefault="00D214FE" w:rsidP="00E85F5E">
            <w:pPr>
              <w:pStyle w:val="TableParagraph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8</w:t>
            </w:r>
            <w:r w:rsidRPr="0027208B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075" w:type="dxa"/>
          </w:tcPr>
          <w:p w14:paraId="497D4FE4" w14:textId="77777777" w:rsidR="00D214FE" w:rsidRPr="0027208B" w:rsidRDefault="00FA6BE7" w:rsidP="00662A31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19</w:t>
            </w:r>
          </w:p>
        </w:tc>
        <w:tc>
          <w:tcPr>
            <w:tcW w:w="4367" w:type="dxa"/>
          </w:tcPr>
          <w:p w14:paraId="676EC3BB" w14:textId="73194FCE" w:rsidR="00D214FE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D</w:t>
            </w:r>
            <w:r w:rsidR="00077AC2" w:rsidRPr="0027208B">
              <w:rPr>
                <w:sz w:val="20"/>
                <w:szCs w:val="20"/>
              </w:rPr>
              <w:t>esign of lined channel land drainage, open drains,</w:t>
            </w:r>
          </w:p>
        </w:tc>
        <w:tc>
          <w:tcPr>
            <w:tcW w:w="856" w:type="dxa"/>
          </w:tcPr>
          <w:p w14:paraId="1F57B7F9" w14:textId="77777777" w:rsidR="00D214FE" w:rsidRPr="0027208B" w:rsidRDefault="00D214FE" w:rsidP="000C27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3399989" w14:textId="77777777" w:rsidR="00D214FE" w:rsidRPr="0027208B" w:rsidRDefault="00D214FE" w:rsidP="000C27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53C3DA96" w14:textId="77777777" w:rsidR="00D214FE" w:rsidRPr="0027208B" w:rsidRDefault="00D214FE" w:rsidP="000C27A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16C33391" w14:textId="77777777" w:rsidTr="002F2577">
        <w:trPr>
          <w:trHeight w:val="206"/>
        </w:trPr>
        <w:tc>
          <w:tcPr>
            <w:tcW w:w="1052" w:type="dxa"/>
            <w:vMerge/>
            <w:tcBorders>
              <w:top w:val="nil"/>
            </w:tcBorders>
          </w:tcPr>
          <w:p w14:paraId="3747BD41" w14:textId="77777777" w:rsidR="00D214FE" w:rsidRPr="0027208B" w:rsidRDefault="00D214FE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5634391C" w14:textId="77777777" w:rsidR="00D214FE" w:rsidRPr="0027208B" w:rsidRDefault="00D214FE" w:rsidP="00662A31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2</w:t>
            </w:r>
            <w:r w:rsidR="00FA6BE7" w:rsidRPr="0027208B">
              <w:rPr>
                <w:sz w:val="20"/>
                <w:szCs w:val="20"/>
              </w:rPr>
              <w:t>0</w:t>
            </w:r>
          </w:p>
        </w:tc>
        <w:tc>
          <w:tcPr>
            <w:tcW w:w="4367" w:type="dxa"/>
          </w:tcPr>
          <w:p w14:paraId="2C7FC07D" w14:textId="79C67858" w:rsidR="00D214FE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D</w:t>
            </w:r>
            <w:r w:rsidR="00077AC2" w:rsidRPr="0027208B">
              <w:rPr>
                <w:sz w:val="20"/>
                <w:szCs w:val="20"/>
              </w:rPr>
              <w:t>esign considerations</w:t>
            </w:r>
          </w:p>
        </w:tc>
        <w:tc>
          <w:tcPr>
            <w:tcW w:w="856" w:type="dxa"/>
          </w:tcPr>
          <w:p w14:paraId="3C0842AB" w14:textId="77777777" w:rsidR="00D214FE" w:rsidRPr="0027208B" w:rsidRDefault="00D214FE" w:rsidP="000C27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23F269FF" w14:textId="77777777" w:rsidR="00D214FE" w:rsidRPr="0027208B" w:rsidRDefault="00D214FE" w:rsidP="000C27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25D9273E" w14:textId="77777777" w:rsidR="00D214FE" w:rsidRPr="0027208B" w:rsidRDefault="00D214FE" w:rsidP="000C27A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493BDF8F" w14:textId="77777777" w:rsidTr="00662A31">
        <w:trPr>
          <w:trHeight w:val="275"/>
        </w:trPr>
        <w:tc>
          <w:tcPr>
            <w:tcW w:w="1052" w:type="dxa"/>
            <w:vMerge/>
            <w:tcBorders>
              <w:top w:val="nil"/>
            </w:tcBorders>
          </w:tcPr>
          <w:p w14:paraId="599E0470" w14:textId="77777777" w:rsidR="00D214FE" w:rsidRPr="0027208B" w:rsidRDefault="00D214FE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1E1D1076" w14:textId="77777777" w:rsidR="00D214FE" w:rsidRPr="0027208B" w:rsidRDefault="00D214FE" w:rsidP="00662A31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2</w:t>
            </w:r>
            <w:r w:rsidR="00FA6BE7" w:rsidRPr="0027208B">
              <w:rPr>
                <w:sz w:val="20"/>
                <w:szCs w:val="20"/>
              </w:rPr>
              <w:t>1</w:t>
            </w:r>
          </w:p>
        </w:tc>
        <w:tc>
          <w:tcPr>
            <w:tcW w:w="4367" w:type="dxa"/>
          </w:tcPr>
          <w:p w14:paraId="5C0D3530" w14:textId="0379226C" w:rsidR="00D214FE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A</w:t>
            </w:r>
            <w:r w:rsidR="00077AC2" w:rsidRPr="0027208B">
              <w:rPr>
                <w:sz w:val="20"/>
                <w:szCs w:val="20"/>
              </w:rPr>
              <w:t>dvantages of tile drains</w:t>
            </w:r>
          </w:p>
        </w:tc>
        <w:tc>
          <w:tcPr>
            <w:tcW w:w="856" w:type="dxa"/>
          </w:tcPr>
          <w:p w14:paraId="01BE66BB" w14:textId="77777777" w:rsidR="00D214FE" w:rsidRPr="0027208B" w:rsidRDefault="00D214FE" w:rsidP="000C27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077C3D1" w14:textId="77777777" w:rsidR="00D214FE" w:rsidRPr="0027208B" w:rsidRDefault="00D214FE" w:rsidP="000C27A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0D9FDF08" w14:textId="77777777" w:rsidR="00D214FE" w:rsidRPr="0027208B" w:rsidRDefault="00D214FE" w:rsidP="000C27A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5B35D054" w14:textId="77777777" w:rsidTr="002F2577">
        <w:trPr>
          <w:trHeight w:val="205"/>
        </w:trPr>
        <w:tc>
          <w:tcPr>
            <w:tcW w:w="1052" w:type="dxa"/>
            <w:vMerge w:val="restart"/>
          </w:tcPr>
          <w:p w14:paraId="18FC5DBB" w14:textId="77777777" w:rsidR="00D214FE" w:rsidRPr="0027208B" w:rsidRDefault="00D214FE" w:rsidP="00E85F5E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14:paraId="24A48063" w14:textId="77777777" w:rsidR="00D214FE" w:rsidRPr="0027208B" w:rsidRDefault="00D214FE" w:rsidP="00E85F5E">
            <w:pPr>
              <w:pStyle w:val="TableParagraph"/>
              <w:spacing w:before="1"/>
              <w:ind w:left="214" w:right="198"/>
              <w:jc w:val="center"/>
              <w:rPr>
                <w:sz w:val="20"/>
                <w:szCs w:val="20"/>
              </w:rPr>
            </w:pPr>
            <w:r w:rsidRPr="0027208B">
              <w:rPr>
                <w:position w:val="-5"/>
                <w:sz w:val="20"/>
                <w:szCs w:val="20"/>
              </w:rPr>
              <w:t>9</w:t>
            </w:r>
            <w:proofErr w:type="spellStart"/>
            <w:r w:rsidRPr="0027208B">
              <w:rPr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075" w:type="dxa"/>
          </w:tcPr>
          <w:p w14:paraId="55DE2B4F" w14:textId="77777777" w:rsidR="00D214FE" w:rsidRPr="0027208B" w:rsidRDefault="00D214FE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2</w:t>
            </w:r>
            <w:r w:rsidR="00FA6BE7" w:rsidRPr="0027208B">
              <w:rPr>
                <w:sz w:val="20"/>
                <w:szCs w:val="20"/>
              </w:rPr>
              <w:t>2</w:t>
            </w:r>
          </w:p>
        </w:tc>
        <w:tc>
          <w:tcPr>
            <w:tcW w:w="4367" w:type="dxa"/>
          </w:tcPr>
          <w:p w14:paraId="47304B44" w14:textId="41ECA05F" w:rsidR="00D214FE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D</w:t>
            </w:r>
            <w:r w:rsidR="00077AC2" w:rsidRPr="0027208B">
              <w:rPr>
                <w:sz w:val="20"/>
                <w:szCs w:val="20"/>
              </w:rPr>
              <w:t>epth of tile drains</w:t>
            </w:r>
          </w:p>
        </w:tc>
        <w:tc>
          <w:tcPr>
            <w:tcW w:w="856" w:type="dxa"/>
          </w:tcPr>
          <w:p w14:paraId="22C45A2E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61C44E75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4302BDBD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77039535" w14:textId="77777777" w:rsidTr="002F2577">
        <w:trPr>
          <w:trHeight w:val="206"/>
        </w:trPr>
        <w:tc>
          <w:tcPr>
            <w:tcW w:w="1052" w:type="dxa"/>
            <w:vMerge/>
            <w:tcBorders>
              <w:top w:val="nil"/>
            </w:tcBorders>
          </w:tcPr>
          <w:p w14:paraId="3A860A19" w14:textId="77777777" w:rsidR="00D214FE" w:rsidRPr="0027208B" w:rsidRDefault="00D214FE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433E23EB" w14:textId="77777777" w:rsidR="00D214FE" w:rsidRPr="0027208B" w:rsidRDefault="00FA6BE7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23</w:t>
            </w:r>
          </w:p>
        </w:tc>
        <w:tc>
          <w:tcPr>
            <w:tcW w:w="4367" w:type="dxa"/>
          </w:tcPr>
          <w:p w14:paraId="41F4C91C" w14:textId="4C8F5E58" w:rsidR="00D214FE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L</w:t>
            </w:r>
            <w:r w:rsidR="00077AC2" w:rsidRPr="0027208B">
              <w:rPr>
                <w:sz w:val="20"/>
                <w:szCs w:val="20"/>
              </w:rPr>
              <w:t>ayout of closed drains</w:t>
            </w:r>
          </w:p>
        </w:tc>
        <w:tc>
          <w:tcPr>
            <w:tcW w:w="856" w:type="dxa"/>
          </w:tcPr>
          <w:p w14:paraId="66D40FBC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706C93F5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10751717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0AEFBAC7" w14:textId="77777777" w:rsidTr="00662A31">
        <w:trPr>
          <w:trHeight w:val="375"/>
        </w:trPr>
        <w:tc>
          <w:tcPr>
            <w:tcW w:w="1052" w:type="dxa"/>
            <w:vMerge/>
            <w:tcBorders>
              <w:top w:val="nil"/>
            </w:tcBorders>
          </w:tcPr>
          <w:p w14:paraId="5F8019DF" w14:textId="77777777" w:rsidR="00D214FE" w:rsidRPr="0027208B" w:rsidRDefault="00D214FE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506D7786" w14:textId="77777777" w:rsidR="00D214FE" w:rsidRPr="0027208B" w:rsidRDefault="00FA6BE7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24</w:t>
            </w:r>
          </w:p>
        </w:tc>
        <w:tc>
          <w:tcPr>
            <w:tcW w:w="4367" w:type="dxa"/>
          </w:tcPr>
          <w:p w14:paraId="128F1EA8" w14:textId="67780F2C" w:rsidR="00D214FE" w:rsidRPr="0027208B" w:rsidRDefault="0027208B" w:rsidP="00662A31">
            <w:pPr>
              <w:pStyle w:val="NoSpacing"/>
              <w:rPr>
                <w:bCs/>
                <w:sz w:val="20"/>
                <w:szCs w:val="20"/>
              </w:rPr>
            </w:pPr>
            <w:r w:rsidRPr="0027208B">
              <w:rPr>
                <w:bCs/>
                <w:sz w:val="20"/>
                <w:szCs w:val="20"/>
              </w:rPr>
              <w:t>S</w:t>
            </w:r>
            <w:r w:rsidR="00077AC2" w:rsidRPr="0027208B">
              <w:rPr>
                <w:bCs/>
                <w:sz w:val="20"/>
                <w:szCs w:val="20"/>
              </w:rPr>
              <w:t>pacing of closed drains</w:t>
            </w:r>
          </w:p>
        </w:tc>
        <w:tc>
          <w:tcPr>
            <w:tcW w:w="856" w:type="dxa"/>
          </w:tcPr>
          <w:p w14:paraId="1797D7BE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373C5D28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21CE85CD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7132991C" w14:textId="77777777" w:rsidTr="002F2577">
        <w:trPr>
          <w:trHeight w:val="446"/>
        </w:trPr>
        <w:tc>
          <w:tcPr>
            <w:tcW w:w="1052" w:type="dxa"/>
            <w:vMerge w:val="restart"/>
          </w:tcPr>
          <w:p w14:paraId="29DD2BB4" w14:textId="77777777" w:rsidR="00D214FE" w:rsidRPr="0027208B" w:rsidRDefault="00D214FE" w:rsidP="00E85F5E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</w:p>
          <w:p w14:paraId="24E24FD7" w14:textId="77777777" w:rsidR="00D214FE" w:rsidRPr="0027208B" w:rsidRDefault="00D214FE" w:rsidP="00E85F5E">
            <w:pPr>
              <w:pStyle w:val="TableParagraph"/>
              <w:ind w:left="191"/>
              <w:jc w:val="center"/>
              <w:rPr>
                <w:sz w:val="20"/>
                <w:szCs w:val="20"/>
              </w:rPr>
            </w:pPr>
            <w:r w:rsidRPr="0027208B">
              <w:rPr>
                <w:position w:val="-5"/>
                <w:sz w:val="20"/>
                <w:szCs w:val="20"/>
              </w:rPr>
              <w:t>10</w:t>
            </w:r>
            <w:proofErr w:type="spellStart"/>
            <w:r w:rsidRPr="0027208B">
              <w:rPr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075" w:type="dxa"/>
          </w:tcPr>
          <w:p w14:paraId="191DAE78" w14:textId="77777777" w:rsidR="00D214FE" w:rsidRPr="0027208B" w:rsidRDefault="00FA6BE7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25</w:t>
            </w:r>
          </w:p>
        </w:tc>
        <w:tc>
          <w:tcPr>
            <w:tcW w:w="4367" w:type="dxa"/>
          </w:tcPr>
          <w:p w14:paraId="22BAF063" w14:textId="679B0A54" w:rsidR="00D214FE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D</w:t>
            </w:r>
            <w:r w:rsidR="00077AC2" w:rsidRPr="00AF6C71">
              <w:rPr>
                <w:sz w:val="20"/>
                <w:szCs w:val="20"/>
              </w:rPr>
              <w:t>iameter of tile drain</w:t>
            </w:r>
          </w:p>
        </w:tc>
        <w:tc>
          <w:tcPr>
            <w:tcW w:w="856" w:type="dxa"/>
          </w:tcPr>
          <w:p w14:paraId="78A4C1AE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63A7277F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1EA31392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36C81ED8" w14:textId="77777777" w:rsidTr="002F2577">
        <w:trPr>
          <w:trHeight w:val="60"/>
        </w:trPr>
        <w:tc>
          <w:tcPr>
            <w:tcW w:w="1052" w:type="dxa"/>
            <w:vMerge/>
            <w:tcBorders>
              <w:top w:val="nil"/>
            </w:tcBorders>
          </w:tcPr>
          <w:p w14:paraId="3D28B58B" w14:textId="77777777" w:rsidR="00D214FE" w:rsidRPr="0027208B" w:rsidRDefault="00D214FE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5DC95E66" w14:textId="77777777" w:rsidR="00D214FE" w:rsidRPr="0027208B" w:rsidRDefault="00FA6BE7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26</w:t>
            </w:r>
          </w:p>
        </w:tc>
        <w:tc>
          <w:tcPr>
            <w:tcW w:w="4367" w:type="dxa"/>
          </w:tcPr>
          <w:p w14:paraId="11376525" w14:textId="015C847B" w:rsidR="00D214FE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O</w:t>
            </w:r>
            <w:r w:rsidR="00077AC2" w:rsidRPr="00AF6C71">
              <w:rPr>
                <w:sz w:val="20"/>
                <w:szCs w:val="20"/>
              </w:rPr>
              <w:t>utlets for tile drains</w:t>
            </w:r>
          </w:p>
        </w:tc>
        <w:tc>
          <w:tcPr>
            <w:tcW w:w="856" w:type="dxa"/>
          </w:tcPr>
          <w:p w14:paraId="152FFA1C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6C9ACA74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0955AC85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0B2E22E0" w14:textId="77777777" w:rsidTr="002F2577">
        <w:trPr>
          <w:trHeight w:val="239"/>
        </w:trPr>
        <w:tc>
          <w:tcPr>
            <w:tcW w:w="1052" w:type="dxa"/>
            <w:vMerge/>
            <w:tcBorders>
              <w:top w:val="nil"/>
            </w:tcBorders>
          </w:tcPr>
          <w:p w14:paraId="3654049C" w14:textId="77777777" w:rsidR="00D214FE" w:rsidRPr="0027208B" w:rsidRDefault="00D214FE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50419ABB" w14:textId="77777777" w:rsidR="00D214FE" w:rsidRPr="0027208B" w:rsidRDefault="00FA6BE7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27</w:t>
            </w:r>
          </w:p>
        </w:tc>
        <w:tc>
          <w:tcPr>
            <w:tcW w:w="4367" w:type="dxa"/>
          </w:tcPr>
          <w:p w14:paraId="7FD9CB66" w14:textId="7091488A" w:rsidR="00D214FE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M</w:t>
            </w:r>
            <w:r w:rsidR="00077AC2" w:rsidRPr="00AF6C71">
              <w:rPr>
                <w:sz w:val="20"/>
                <w:szCs w:val="20"/>
              </w:rPr>
              <w:t>aintenance of tile drains</w:t>
            </w:r>
          </w:p>
        </w:tc>
        <w:tc>
          <w:tcPr>
            <w:tcW w:w="856" w:type="dxa"/>
          </w:tcPr>
          <w:p w14:paraId="615D1598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4B1246B4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172F431B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48B90227" w14:textId="77777777" w:rsidTr="002F2577">
        <w:trPr>
          <w:trHeight w:val="206"/>
        </w:trPr>
        <w:tc>
          <w:tcPr>
            <w:tcW w:w="1052" w:type="dxa"/>
            <w:vMerge w:val="restart"/>
          </w:tcPr>
          <w:p w14:paraId="03FCAA78" w14:textId="77777777" w:rsidR="00D214FE" w:rsidRPr="0027208B" w:rsidRDefault="00D214FE" w:rsidP="00E85F5E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14:paraId="0F246ED3" w14:textId="77777777" w:rsidR="00D214FE" w:rsidRPr="0027208B" w:rsidRDefault="00D214FE" w:rsidP="00E85F5E">
            <w:pPr>
              <w:pStyle w:val="TableParagraph"/>
              <w:spacing w:before="1"/>
              <w:ind w:left="191"/>
              <w:jc w:val="center"/>
              <w:rPr>
                <w:sz w:val="20"/>
                <w:szCs w:val="20"/>
              </w:rPr>
            </w:pPr>
            <w:r w:rsidRPr="0027208B">
              <w:rPr>
                <w:position w:val="-5"/>
                <w:sz w:val="20"/>
                <w:szCs w:val="20"/>
              </w:rPr>
              <w:t>11</w:t>
            </w:r>
            <w:proofErr w:type="spellStart"/>
            <w:r w:rsidRPr="0027208B">
              <w:rPr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075" w:type="dxa"/>
          </w:tcPr>
          <w:p w14:paraId="03BC5518" w14:textId="77777777" w:rsidR="00D214FE" w:rsidRPr="0027208B" w:rsidRDefault="00FA6BE7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28</w:t>
            </w:r>
          </w:p>
        </w:tc>
        <w:tc>
          <w:tcPr>
            <w:tcW w:w="4367" w:type="dxa"/>
          </w:tcPr>
          <w:p w14:paraId="6B193549" w14:textId="4E58A18C" w:rsidR="00D214FE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P</w:t>
            </w:r>
            <w:r w:rsidR="00077AC2" w:rsidRPr="00AF6C71">
              <w:rPr>
                <w:sz w:val="20"/>
                <w:szCs w:val="20"/>
              </w:rPr>
              <w:t>urpose of land reclamation</w:t>
            </w:r>
          </w:p>
        </w:tc>
        <w:tc>
          <w:tcPr>
            <w:tcW w:w="856" w:type="dxa"/>
          </w:tcPr>
          <w:p w14:paraId="411E1ADE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3AF99F79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1567C338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1A3BB02A" w14:textId="77777777" w:rsidTr="002F2577">
        <w:trPr>
          <w:trHeight w:val="211"/>
        </w:trPr>
        <w:tc>
          <w:tcPr>
            <w:tcW w:w="1052" w:type="dxa"/>
            <w:vMerge/>
            <w:tcBorders>
              <w:top w:val="nil"/>
            </w:tcBorders>
          </w:tcPr>
          <w:p w14:paraId="7C945E97" w14:textId="77777777" w:rsidR="00D214FE" w:rsidRPr="0027208B" w:rsidRDefault="00D214FE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62FDD18C" w14:textId="77777777" w:rsidR="00D214FE" w:rsidRPr="0027208B" w:rsidRDefault="0081456F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2</w:t>
            </w:r>
            <w:r w:rsidR="00FA6BE7" w:rsidRPr="0027208B">
              <w:rPr>
                <w:sz w:val="20"/>
                <w:szCs w:val="20"/>
              </w:rPr>
              <w:t>9</w:t>
            </w:r>
          </w:p>
        </w:tc>
        <w:tc>
          <w:tcPr>
            <w:tcW w:w="4367" w:type="dxa"/>
          </w:tcPr>
          <w:p w14:paraId="3E5CCA17" w14:textId="0C743C2E" w:rsidR="00D214FE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M</w:t>
            </w:r>
            <w:r w:rsidR="00077AC2" w:rsidRPr="00AF6C71">
              <w:rPr>
                <w:sz w:val="20"/>
                <w:szCs w:val="20"/>
              </w:rPr>
              <w:t>ethods of land reclamation</w:t>
            </w:r>
          </w:p>
        </w:tc>
        <w:tc>
          <w:tcPr>
            <w:tcW w:w="856" w:type="dxa"/>
          </w:tcPr>
          <w:p w14:paraId="08C1B338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0A051D2D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013CF2CF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2DCFDFF3" w14:textId="77777777" w:rsidTr="002F2577">
        <w:trPr>
          <w:trHeight w:val="206"/>
        </w:trPr>
        <w:tc>
          <w:tcPr>
            <w:tcW w:w="1052" w:type="dxa"/>
            <w:vMerge/>
            <w:tcBorders>
              <w:top w:val="nil"/>
            </w:tcBorders>
          </w:tcPr>
          <w:p w14:paraId="7EE2013D" w14:textId="77777777" w:rsidR="00D214FE" w:rsidRPr="0027208B" w:rsidRDefault="00D214FE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3F567F87" w14:textId="77777777" w:rsidR="00D214FE" w:rsidRPr="0027208B" w:rsidRDefault="00FA6BE7" w:rsidP="007734EF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3</w:t>
            </w:r>
            <w:r w:rsidR="007734EF" w:rsidRPr="0027208B">
              <w:rPr>
                <w:sz w:val="20"/>
                <w:szCs w:val="20"/>
              </w:rPr>
              <w:t>0</w:t>
            </w:r>
          </w:p>
        </w:tc>
        <w:tc>
          <w:tcPr>
            <w:tcW w:w="4367" w:type="dxa"/>
          </w:tcPr>
          <w:p w14:paraId="746731BC" w14:textId="3F75A34E" w:rsidR="00D214FE" w:rsidRPr="0027208B" w:rsidRDefault="00077AC2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b/>
                <w:sz w:val="20"/>
                <w:szCs w:val="20"/>
              </w:rPr>
              <w:t xml:space="preserve">River Training: </w:t>
            </w:r>
            <w:r w:rsidRPr="0027208B">
              <w:rPr>
                <w:sz w:val="20"/>
                <w:szCs w:val="20"/>
              </w:rPr>
              <w:t>Classification of rivers,</w:t>
            </w:r>
          </w:p>
        </w:tc>
        <w:tc>
          <w:tcPr>
            <w:tcW w:w="856" w:type="dxa"/>
          </w:tcPr>
          <w:p w14:paraId="35EBF561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38315C49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58AE3263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30390113" w14:textId="77777777" w:rsidTr="002F2577">
        <w:trPr>
          <w:trHeight w:val="206"/>
        </w:trPr>
        <w:tc>
          <w:tcPr>
            <w:tcW w:w="1052" w:type="dxa"/>
            <w:vMerge w:val="restart"/>
          </w:tcPr>
          <w:p w14:paraId="1ACF3AE8" w14:textId="77777777" w:rsidR="00D214FE" w:rsidRPr="0027208B" w:rsidRDefault="00D214FE" w:rsidP="00E85F5E">
            <w:pPr>
              <w:pStyle w:val="TableParagraph"/>
              <w:spacing w:before="31"/>
              <w:ind w:left="191"/>
              <w:jc w:val="center"/>
              <w:rPr>
                <w:sz w:val="20"/>
                <w:szCs w:val="20"/>
              </w:rPr>
            </w:pPr>
            <w:r w:rsidRPr="0027208B">
              <w:rPr>
                <w:position w:val="-5"/>
                <w:sz w:val="20"/>
                <w:szCs w:val="20"/>
              </w:rPr>
              <w:t>12</w:t>
            </w:r>
            <w:proofErr w:type="spellStart"/>
            <w:r w:rsidRPr="0027208B">
              <w:rPr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075" w:type="dxa"/>
          </w:tcPr>
          <w:p w14:paraId="1B1390A7" w14:textId="77777777" w:rsidR="00D214FE" w:rsidRPr="0027208B" w:rsidRDefault="00FA6BE7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31</w:t>
            </w:r>
          </w:p>
        </w:tc>
        <w:tc>
          <w:tcPr>
            <w:tcW w:w="4367" w:type="dxa"/>
          </w:tcPr>
          <w:p w14:paraId="58A11D40" w14:textId="33884BAC" w:rsidR="00D214FE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R</w:t>
            </w:r>
            <w:r w:rsidR="00077AC2" w:rsidRPr="0027208B">
              <w:rPr>
                <w:sz w:val="20"/>
                <w:szCs w:val="20"/>
              </w:rPr>
              <w:t>iver training and its objectives</w:t>
            </w:r>
          </w:p>
        </w:tc>
        <w:tc>
          <w:tcPr>
            <w:tcW w:w="856" w:type="dxa"/>
          </w:tcPr>
          <w:p w14:paraId="37EBFE23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73814F0A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42C23A07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495D2686" w14:textId="77777777" w:rsidTr="002F2577">
        <w:trPr>
          <w:trHeight w:val="210"/>
        </w:trPr>
        <w:tc>
          <w:tcPr>
            <w:tcW w:w="1052" w:type="dxa"/>
            <w:vMerge/>
            <w:tcBorders>
              <w:top w:val="nil"/>
            </w:tcBorders>
          </w:tcPr>
          <w:p w14:paraId="15EB0A46" w14:textId="77777777" w:rsidR="00D214FE" w:rsidRPr="0027208B" w:rsidRDefault="00D214FE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74F5E722" w14:textId="77777777" w:rsidR="00D214FE" w:rsidRPr="0027208B" w:rsidRDefault="00FA6BE7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32</w:t>
            </w:r>
          </w:p>
        </w:tc>
        <w:tc>
          <w:tcPr>
            <w:tcW w:w="4367" w:type="dxa"/>
          </w:tcPr>
          <w:p w14:paraId="18B0FD0A" w14:textId="3EA7E04C" w:rsidR="00D214FE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C</w:t>
            </w:r>
            <w:r w:rsidR="00077AC2" w:rsidRPr="0027208B">
              <w:rPr>
                <w:sz w:val="20"/>
                <w:szCs w:val="20"/>
              </w:rPr>
              <w:t>lassification of river training works</w:t>
            </w:r>
          </w:p>
        </w:tc>
        <w:tc>
          <w:tcPr>
            <w:tcW w:w="856" w:type="dxa"/>
          </w:tcPr>
          <w:p w14:paraId="58E81B82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5B7430E1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1383FBBC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24FD1692" w14:textId="77777777" w:rsidTr="002F2577">
        <w:trPr>
          <w:trHeight w:val="206"/>
        </w:trPr>
        <w:tc>
          <w:tcPr>
            <w:tcW w:w="1052" w:type="dxa"/>
            <w:vMerge/>
            <w:tcBorders>
              <w:top w:val="nil"/>
            </w:tcBorders>
          </w:tcPr>
          <w:p w14:paraId="159BCA9C" w14:textId="77777777" w:rsidR="00D214FE" w:rsidRPr="0027208B" w:rsidRDefault="00D214FE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14B873AE" w14:textId="77777777" w:rsidR="00D214FE" w:rsidRPr="0027208B" w:rsidRDefault="00FA6BE7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33</w:t>
            </w:r>
          </w:p>
        </w:tc>
        <w:tc>
          <w:tcPr>
            <w:tcW w:w="4367" w:type="dxa"/>
          </w:tcPr>
          <w:p w14:paraId="033A85C0" w14:textId="4F796751" w:rsidR="00D214FE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M</w:t>
            </w:r>
            <w:r w:rsidR="00077AC2" w:rsidRPr="0027208B">
              <w:rPr>
                <w:sz w:val="20"/>
                <w:szCs w:val="20"/>
              </w:rPr>
              <w:t>ethods of river training</w:t>
            </w:r>
          </w:p>
        </w:tc>
        <w:tc>
          <w:tcPr>
            <w:tcW w:w="856" w:type="dxa"/>
          </w:tcPr>
          <w:p w14:paraId="7729B851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1690E3A8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4F7A618C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3BF346EF" w14:textId="77777777" w:rsidTr="002F2577">
        <w:trPr>
          <w:trHeight w:val="206"/>
        </w:trPr>
        <w:tc>
          <w:tcPr>
            <w:tcW w:w="1052" w:type="dxa"/>
            <w:vMerge w:val="restart"/>
          </w:tcPr>
          <w:p w14:paraId="1C57A94C" w14:textId="77777777" w:rsidR="00D214FE" w:rsidRPr="0027208B" w:rsidRDefault="00D214FE" w:rsidP="00E85F5E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14:paraId="6A067C4F" w14:textId="77777777" w:rsidR="00D214FE" w:rsidRPr="0027208B" w:rsidRDefault="00D214FE" w:rsidP="00E85F5E">
            <w:pPr>
              <w:pStyle w:val="TableParagraph"/>
              <w:spacing w:before="1"/>
              <w:ind w:left="191"/>
              <w:jc w:val="center"/>
              <w:rPr>
                <w:sz w:val="20"/>
                <w:szCs w:val="20"/>
              </w:rPr>
            </w:pPr>
            <w:r w:rsidRPr="0027208B">
              <w:rPr>
                <w:position w:val="-5"/>
                <w:sz w:val="20"/>
                <w:szCs w:val="20"/>
              </w:rPr>
              <w:t>13</w:t>
            </w:r>
            <w:proofErr w:type="spellStart"/>
            <w:r w:rsidRPr="0027208B">
              <w:rPr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075" w:type="dxa"/>
          </w:tcPr>
          <w:p w14:paraId="15DBC947" w14:textId="77777777" w:rsidR="00D214FE" w:rsidRPr="0027208B" w:rsidRDefault="00FA6BE7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34</w:t>
            </w:r>
          </w:p>
        </w:tc>
        <w:tc>
          <w:tcPr>
            <w:tcW w:w="4367" w:type="dxa"/>
          </w:tcPr>
          <w:p w14:paraId="2BC575D2" w14:textId="0B7FCE93" w:rsidR="00D214FE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M</w:t>
            </w:r>
            <w:r w:rsidR="00077AC2" w:rsidRPr="0027208B">
              <w:rPr>
                <w:sz w:val="20"/>
                <w:szCs w:val="20"/>
              </w:rPr>
              <w:t>arginal embankments, guide-banks, spurs, cutoffs,</w:t>
            </w:r>
          </w:p>
        </w:tc>
        <w:tc>
          <w:tcPr>
            <w:tcW w:w="856" w:type="dxa"/>
          </w:tcPr>
          <w:p w14:paraId="5145C8A3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7D2EFCC3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0EA3C618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4DE30DCE" w14:textId="77777777" w:rsidTr="002F2577">
        <w:trPr>
          <w:trHeight w:val="206"/>
        </w:trPr>
        <w:tc>
          <w:tcPr>
            <w:tcW w:w="1052" w:type="dxa"/>
            <w:vMerge/>
            <w:tcBorders>
              <w:top w:val="nil"/>
            </w:tcBorders>
          </w:tcPr>
          <w:p w14:paraId="7EF50BD9" w14:textId="77777777" w:rsidR="00D214FE" w:rsidRPr="0027208B" w:rsidRDefault="00D214FE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19D4798C" w14:textId="77777777" w:rsidR="00D214FE" w:rsidRPr="0027208B" w:rsidRDefault="00FA6BE7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35</w:t>
            </w:r>
          </w:p>
        </w:tc>
        <w:tc>
          <w:tcPr>
            <w:tcW w:w="4367" w:type="dxa"/>
          </w:tcPr>
          <w:p w14:paraId="0747B120" w14:textId="21FC4636" w:rsidR="00D214FE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B</w:t>
            </w:r>
            <w:r w:rsidR="00AF6C71" w:rsidRPr="00AF6C71">
              <w:rPr>
                <w:sz w:val="20"/>
                <w:szCs w:val="20"/>
              </w:rPr>
              <w:t>ank pitching and launching apron.</w:t>
            </w:r>
          </w:p>
        </w:tc>
        <w:tc>
          <w:tcPr>
            <w:tcW w:w="856" w:type="dxa"/>
          </w:tcPr>
          <w:p w14:paraId="6462D41E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3E706548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78EA4196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772CF383" w14:textId="77777777" w:rsidTr="002F2577">
        <w:trPr>
          <w:trHeight w:val="205"/>
        </w:trPr>
        <w:tc>
          <w:tcPr>
            <w:tcW w:w="1052" w:type="dxa"/>
            <w:vMerge/>
            <w:tcBorders>
              <w:top w:val="nil"/>
            </w:tcBorders>
          </w:tcPr>
          <w:p w14:paraId="1A956A7C" w14:textId="77777777" w:rsidR="00D214FE" w:rsidRPr="0027208B" w:rsidRDefault="00D214FE" w:rsidP="00E85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7122D7EF" w14:textId="77777777" w:rsidR="00D214FE" w:rsidRPr="0027208B" w:rsidRDefault="00FA6BE7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36</w:t>
            </w:r>
          </w:p>
        </w:tc>
        <w:tc>
          <w:tcPr>
            <w:tcW w:w="4367" w:type="dxa"/>
          </w:tcPr>
          <w:p w14:paraId="60C2D133" w14:textId="6A71E92D" w:rsidR="00D214FE" w:rsidRPr="0027208B" w:rsidRDefault="00AF6C71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b/>
                <w:sz w:val="20"/>
                <w:szCs w:val="20"/>
              </w:rPr>
              <w:t xml:space="preserve">Canal outlets: </w:t>
            </w:r>
            <w:r w:rsidRPr="0027208B">
              <w:rPr>
                <w:sz w:val="20"/>
                <w:szCs w:val="20"/>
              </w:rPr>
              <w:t>Classification, requirements of a good outlet, design of pipe</w:t>
            </w:r>
          </w:p>
        </w:tc>
        <w:tc>
          <w:tcPr>
            <w:tcW w:w="856" w:type="dxa"/>
          </w:tcPr>
          <w:p w14:paraId="2CE08897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3CE4D462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31B4910A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55AE1" w:rsidRPr="0027208B" w14:paraId="4EA2D804" w14:textId="77777777" w:rsidTr="004C4354">
        <w:trPr>
          <w:trHeight w:val="206"/>
        </w:trPr>
        <w:tc>
          <w:tcPr>
            <w:tcW w:w="1052" w:type="dxa"/>
          </w:tcPr>
          <w:p w14:paraId="1286E25A" w14:textId="77777777" w:rsidR="00E55AE1" w:rsidRPr="0027208B" w:rsidRDefault="00E55AE1" w:rsidP="00E85F5E">
            <w:pPr>
              <w:pStyle w:val="TableParagraph"/>
              <w:spacing w:before="31"/>
              <w:ind w:left="191"/>
              <w:jc w:val="center"/>
              <w:rPr>
                <w:sz w:val="20"/>
                <w:szCs w:val="20"/>
              </w:rPr>
            </w:pPr>
            <w:r w:rsidRPr="0027208B">
              <w:rPr>
                <w:position w:val="-5"/>
                <w:sz w:val="20"/>
                <w:szCs w:val="20"/>
              </w:rPr>
              <w:lastRenderedPageBreak/>
              <w:t>14</w:t>
            </w:r>
            <w:proofErr w:type="spellStart"/>
            <w:r w:rsidRPr="0027208B">
              <w:rPr>
                <w:sz w:val="20"/>
                <w:szCs w:val="20"/>
              </w:rPr>
              <w:t>th</w:t>
            </w:r>
            <w:proofErr w:type="spellEnd"/>
          </w:p>
        </w:tc>
        <w:tc>
          <w:tcPr>
            <w:tcW w:w="7152" w:type="dxa"/>
            <w:gridSpan w:val="4"/>
          </w:tcPr>
          <w:p w14:paraId="5BA6509D" w14:textId="7361EDD6" w:rsidR="00E55AE1" w:rsidRPr="0027208B" w:rsidRDefault="00720836" w:rsidP="00720836">
            <w:pPr>
              <w:pStyle w:val="TableParagraph"/>
              <w:ind w:right="2408"/>
              <w:jc w:val="both"/>
              <w:rPr>
                <w:b/>
                <w:sz w:val="20"/>
                <w:szCs w:val="20"/>
              </w:rPr>
            </w:pPr>
            <w:r w:rsidRPr="0027208B">
              <w:rPr>
                <w:b/>
                <w:sz w:val="20"/>
                <w:szCs w:val="20"/>
              </w:rPr>
              <w:t xml:space="preserve">                                      2</w:t>
            </w:r>
            <w:r w:rsidRPr="0027208B">
              <w:rPr>
                <w:b/>
                <w:sz w:val="20"/>
                <w:szCs w:val="20"/>
                <w:vertAlign w:val="superscript"/>
              </w:rPr>
              <w:t>nd</w:t>
            </w:r>
            <w:r w:rsidRPr="0027208B">
              <w:rPr>
                <w:b/>
                <w:sz w:val="20"/>
                <w:szCs w:val="20"/>
              </w:rPr>
              <w:t xml:space="preserve"> Minor Test</w:t>
            </w:r>
          </w:p>
        </w:tc>
        <w:tc>
          <w:tcPr>
            <w:tcW w:w="1719" w:type="dxa"/>
          </w:tcPr>
          <w:p w14:paraId="166F8089" w14:textId="77777777" w:rsidR="00E55AE1" w:rsidRPr="0027208B" w:rsidRDefault="00E55AE1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759F6169" w14:textId="77777777" w:rsidTr="00E55AE1">
        <w:trPr>
          <w:trHeight w:val="205"/>
        </w:trPr>
        <w:tc>
          <w:tcPr>
            <w:tcW w:w="1052" w:type="dxa"/>
            <w:vMerge w:val="restart"/>
          </w:tcPr>
          <w:p w14:paraId="5845FFE5" w14:textId="77777777" w:rsidR="00D214FE" w:rsidRPr="0027208B" w:rsidRDefault="00D214FE" w:rsidP="00E85F5E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14:paraId="1076EA5B" w14:textId="77777777" w:rsidR="00D214FE" w:rsidRPr="0027208B" w:rsidRDefault="00D214FE" w:rsidP="00E85F5E">
            <w:pPr>
              <w:pStyle w:val="TableParagraph"/>
              <w:spacing w:before="1"/>
              <w:ind w:left="191"/>
              <w:jc w:val="center"/>
              <w:rPr>
                <w:sz w:val="20"/>
                <w:szCs w:val="20"/>
              </w:rPr>
            </w:pPr>
            <w:r w:rsidRPr="0027208B">
              <w:rPr>
                <w:position w:val="-5"/>
                <w:sz w:val="20"/>
                <w:szCs w:val="20"/>
              </w:rPr>
              <w:t>15</w:t>
            </w:r>
            <w:proofErr w:type="spellStart"/>
            <w:r w:rsidRPr="0027208B">
              <w:rPr>
                <w:sz w:val="20"/>
                <w:szCs w:val="20"/>
              </w:rPr>
              <w:t>th</w:t>
            </w:r>
            <w:proofErr w:type="spellEnd"/>
          </w:p>
        </w:tc>
        <w:tc>
          <w:tcPr>
            <w:tcW w:w="1075" w:type="dxa"/>
          </w:tcPr>
          <w:p w14:paraId="3D0969B2" w14:textId="77777777" w:rsidR="00D214FE" w:rsidRPr="0027208B" w:rsidRDefault="00FA6BE7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37</w:t>
            </w:r>
          </w:p>
        </w:tc>
        <w:tc>
          <w:tcPr>
            <w:tcW w:w="4367" w:type="dxa"/>
          </w:tcPr>
          <w:p w14:paraId="2D2893D4" w14:textId="706DED0B" w:rsidR="00D214FE" w:rsidRPr="0027208B" w:rsidRDefault="00AF6C71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b/>
                <w:sz w:val="20"/>
                <w:szCs w:val="20"/>
              </w:rPr>
              <w:t xml:space="preserve">Canal outlets: </w:t>
            </w:r>
            <w:r w:rsidRPr="0027208B">
              <w:rPr>
                <w:sz w:val="20"/>
                <w:szCs w:val="20"/>
              </w:rPr>
              <w:t>Classification, requirements of a good outlet, design of pipe</w:t>
            </w:r>
            <w:r w:rsidR="005F6DD2" w:rsidRPr="0027208B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856" w:type="dxa"/>
          </w:tcPr>
          <w:p w14:paraId="08BBEE68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2CB5BCB6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53155D0B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1BFE1CEC" w14:textId="77777777" w:rsidTr="00662A31">
        <w:trPr>
          <w:trHeight w:val="277"/>
        </w:trPr>
        <w:tc>
          <w:tcPr>
            <w:tcW w:w="1052" w:type="dxa"/>
            <w:vMerge/>
            <w:tcBorders>
              <w:top w:val="nil"/>
            </w:tcBorders>
          </w:tcPr>
          <w:p w14:paraId="7E68E0FE" w14:textId="77777777" w:rsidR="00D214FE" w:rsidRPr="0027208B" w:rsidRDefault="00D214FE" w:rsidP="00DC35C9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188C6730" w14:textId="77777777" w:rsidR="00D214FE" w:rsidRPr="0027208B" w:rsidRDefault="00FA6BE7" w:rsidP="00DC35C9">
            <w:pPr>
              <w:pStyle w:val="TableParagraph"/>
              <w:ind w:left="121" w:right="111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38</w:t>
            </w:r>
          </w:p>
        </w:tc>
        <w:tc>
          <w:tcPr>
            <w:tcW w:w="4367" w:type="dxa"/>
          </w:tcPr>
          <w:p w14:paraId="5D5F5A1A" w14:textId="0C532D58" w:rsidR="00D214FE" w:rsidRPr="0027208B" w:rsidRDefault="00AF6C71" w:rsidP="00662A31">
            <w:pPr>
              <w:pStyle w:val="NoSpacing"/>
              <w:rPr>
                <w:sz w:val="20"/>
                <w:szCs w:val="20"/>
                <w:lang w:bidi="ar-SA"/>
              </w:rPr>
            </w:pPr>
            <w:r w:rsidRPr="0027208B">
              <w:rPr>
                <w:sz w:val="20"/>
                <w:szCs w:val="20"/>
              </w:rPr>
              <w:t>APM and open flume outlet, flexibility proportionality</w:t>
            </w:r>
          </w:p>
        </w:tc>
        <w:tc>
          <w:tcPr>
            <w:tcW w:w="856" w:type="dxa"/>
          </w:tcPr>
          <w:p w14:paraId="2E108418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4AA84EBB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35E136BF" w14:textId="77777777" w:rsidR="00D214FE" w:rsidRPr="0027208B" w:rsidRDefault="00D214FE" w:rsidP="00DC35C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214FE" w:rsidRPr="0027208B" w14:paraId="453B28B0" w14:textId="77777777" w:rsidTr="00E55AE1">
        <w:trPr>
          <w:trHeight w:val="60"/>
        </w:trPr>
        <w:tc>
          <w:tcPr>
            <w:tcW w:w="1052" w:type="dxa"/>
            <w:vMerge/>
            <w:tcBorders>
              <w:top w:val="nil"/>
            </w:tcBorders>
          </w:tcPr>
          <w:p w14:paraId="7EA853E9" w14:textId="77777777" w:rsidR="00D214FE" w:rsidRPr="0027208B" w:rsidRDefault="00D214FE" w:rsidP="00662A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14:paraId="1AA80B1B" w14:textId="77777777" w:rsidR="00D214FE" w:rsidRPr="0027208B" w:rsidRDefault="00FA6BE7" w:rsidP="00662A31">
            <w:pPr>
              <w:pStyle w:val="NoSpacing"/>
              <w:jc w:val="center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39</w:t>
            </w:r>
          </w:p>
        </w:tc>
        <w:tc>
          <w:tcPr>
            <w:tcW w:w="4367" w:type="dxa"/>
          </w:tcPr>
          <w:p w14:paraId="3BBECF38" w14:textId="5AF7346E" w:rsidR="00D214FE" w:rsidRPr="0027208B" w:rsidRDefault="0027208B" w:rsidP="00662A31">
            <w:pPr>
              <w:pStyle w:val="NoSpacing"/>
              <w:rPr>
                <w:sz w:val="20"/>
                <w:szCs w:val="20"/>
              </w:rPr>
            </w:pPr>
            <w:r w:rsidRPr="0027208B">
              <w:rPr>
                <w:sz w:val="20"/>
                <w:szCs w:val="20"/>
              </w:rPr>
              <w:t>S</w:t>
            </w:r>
            <w:r w:rsidR="00AF6C71" w:rsidRPr="0027208B">
              <w:rPr>
                <w:sz w:val="20"/>
                <w:szCs w:val="20"/>
              </w:rPr>
              <w:t>etting and sensitivity of outlet</w:t>
            </w:r>
          </w:p>
        </w:tc>
        <w:tc>
          <w:tcPr>
            <w:tcW w:w="856" w:type="dxa"/>
          </w:tcPr>
          <w:p w14:paraId="22206AF7" w14:textId="77777777" w:rsidR="00D214FE" w:rsidRPr="0027208B" w:rsidRDefault="00D214FE" w:rsidP="00662A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50B4547B" w14:textId="77777777" w:rsidR="00D214FE" w:rsidRPr="0027208B" w:rsidRDefault="00D214FE" w:rsidP="00662A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3119C8DA" w14:textId="77777777" w:rsidR="00D214FE" w:rsidRPr="0027208B" w:rsidRDefault="00D214FE" w:rsidP="00662A31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0994CB72" w14:textId="470BD907" w:rsidR="00EB7DF1" w:rsidRPr="0027208B" w:rsidRDefault="00EB7DF1" w:rsidP="00662A31">
      <w:pPr>
        <w:pStyle w:val="NoSpacing"/>
        <w:rPr>
          <w:sz w:val="20"/>
          <w:szCs w:val="20"/>
        </w:rPr>
      </w:pPr>
    </w:p>
    <w:p w14:paraId="7123D9CE" w14:textId="77777777" w:rsidR="00662A31" w:rsidRPr="0027208B" w:rsidRDefault="00662A31">
      <w:pPr>
        <w:pStyle w:val="NoSpacing"/>
        <w:rPr>
          <w:sz w:val="20"/>
          <w:szCs w:val="20"/>
        </w:rPr>
      </w:pPr>
    </w:p>
    <w:p w14:paraId="5154CA49" w14:textId="77777777" w:rsidR="00662A31" w:rsidRPr="0027208B" w:rsidRDefault="00662A31">
      <w:pPr>
        <w:pStyle w:val="NoSpacing"/>
        <w:rPr>
          <w:sz w:val="20"/>
          <w:szCs w:val="20"/>
        </w:rPr>
      </w:pPr>
    </w:p>
    <w:p w14:paraId="264CED23" w14:textId="77777777" w:rsidR="00662A31" w:rsidRPr="0027208B" w:rsidRDefault="00662A31">
      <w:pPr>
        <w:pStyle w:val="NoSpacing"/>
        <w:rPr>
          <w:sz w:val="20"/>
          <w:szCs w:val="20"/>
        </w:rPr>
      </w:pPr>
    </w:p>
    <w:p w14:paraId="35F9429B" w14:textId="77777777" w:rsidR="00661C4C" w:rsidRDefault="00661C4C" w:rsidP="00661C4C">
      <w:pPr>
        <w:spacing w:line="276" w:lineRule="auto"/>
        <w:jc w:val="both"/>
        <w:sectPr w:rsidR="00661C4C" w:rsidSect="00661C4C">
          <w:pgSz w:w="11910" w:h="16840"/>
          <w:pgMar w:top="720" w:right="120" w:bottom="380" w:left="460" w:header="0" w:footer="199" w:gutter="0"/>
          <w:cols w:space="720"/>
        </w:sectPr>
      </w:pPr>
    </w:p>
    <w:p w14:paraId="367D0FA6" w14:textId="77777777" w:rsidR="00661C4C" w:rsidRDefault="00661C4C" w:rsidP="00661C4C">
      <w:pPr>
        <w:pStyle w:val="BodyText"/>
      </w:pPr>
    </w:p>
    <w:sectPr w:rsidR="00661C4C" w:rsidSect="00211D4E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C9"/>
    <w:rsid w:val="00042305"/>
    <w:rsid w:val="00077AC2"/>
    <w:rsid w:val="000A4CB8"/>
    <w:rsid w:val="000B205D"/>
    <w:rsid w:val="000C27A2"/>
    <w:rsid w:val="000C319B"/>
    <w:rsid w:val="000D550C"/>
    <w:rsid w:val="0010498F"/>
    <w:rsid w:val="001B7920"/>
    <w:rsid w:val="001E0F6D"/>
    <w:rsid w:val="00211D4E"/>
    <w:rsid w:val="0027208B"/>
    <w:rsid w:val="002F2577"/>
    <w:rsid w:val="00346E3A"/>
    <w:rsid w:val="00462C73"/>
    <w:rsid w:val="0047500E"/>
    <w:rsid w:val="00526D5C"/>
    <w:rsid w:val="005D2C43"/>
    <w:rsid w:val="005D53DB"/>
    <w:rsid w:val="005F6DD2"/>
    <w:rsid w:val="00645A75"/>
    <w:rsid w:val="00661C4C"/>
    <w:rsid w:val="00662A31"/>
    <w:rsid w:val="00680C9F"/>
    <w:rsid w:val="006A77F3"/>
    <w:rsid w:val="006C2FFB"/>
    <w:rsid w:val="00720836"/>
    <w:rsid w:val="007734EF"/>
    <w:rsid w:val="007A334A"/>
    <w:rsid w:val="0081456F"/>
    <w:rsid w:val="00851619"/>
    <w:rsid w:val="008722CE"/>
    <w:rsid w:val="00903483"/>
    <w:rsid w:val="009271E0"/>
    <w:rsid w:val="00976EBC"/>
    <w:rsid w:val="009A5AAB"/>
    <w:rsid w:val="009C04B6"/>
    <w:rsid w:val="009C3588"/>
    <w:rsid w:val="009E7243"/>
    <w:rsid w:val="00AB7CB8"/>
    <w:rsid w:val="00AD23CC"/>
    <w:rsid w:val="00AF6C71"/>
    <w:rsid w:val="00C9591B"/>
    <w:rsid w:val="00D214FE"/>
    <w:rsid w:val="00DC35C9"/>
    <w:rsid w:val="00E03CD3"/>
    <w:rsid w:val="00E55AE1"/>
    <w:rsid w:val="00E85F5E"/>
    <w:rsid w:val="00EB7DF1"/>
    <w:rsid w:val="00F5225B"/>
    <w:rsid w:val="00FA6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E6A4"/>
  <w15:docId w15:val="{99454E00-849D-46A0-9F3A-6A04718E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04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00E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1C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C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C35C9"/>
  </w:style>
  <w:style w:type="paragraph" w:styleId="BodyText">
    <w:name w:val="Body Text"/>
    <w:basedOn w:val="Normal"/>
    <w:link w:val="BodyTextChar"/>
    <w:uiPriority w:val="1"/>
    <w:qFormat/>
    <w:rsid w:val="00D214FE"/>
    <w:rPr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214FE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10498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75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1E0F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E0F6D"/>
    <w:rPr>
      <w:rFonts w:ascii="Times New Roman" w:eastAsia="Times New Roman" w:hAnsi="Times New Roman" w:cs="Times New Roman"/>
      <w:lang w:val="en-US" w:bidi="en-US"/>
    </w:rPr>
  </w:style>
  <w:style w:type="paragraph" w:styleId="NoSpacing">
    <w:name w:val="No Spacing"/>
    <w:uiPriority w:val="1"/>
    <w:qFormat/>
    <w:rsid w:val="007208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661C4C"/>
    <w:rPr>
      <w:rFonts w:asciiTheme="majorHAnsi" w:eastAsiaTheme="majorEastAsia" w:hAnsiTheme="majorHAnsi" w:cstheme="majorBidi"/>
      <w:i/>
      <w:iCs/>
      <w:color w:val="365F91" w:themeColor="accent1" w:themeShade="BF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C4C"/>
    <w:rPr>
      <w:rFonts w:asciiTheme="majorHAnsi" w:eastAsiaTheme="majorEastAsia" w:hAnsiTheme="majorHAnsi" w:cstheme="majorBidi"/>
      <w:color w:val="365F91" w:themeColor="accent1" w:themeShade="BF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Arushi</dc:creator>
  <cp:lastModifiedBy>CDLSIET Panniwala Mota</cp:lastModifiedBy>
  <cp:revision>3</cp:revision>
  <dcterms:created xsi:type="dcterms:W3CDTF">2025-01-14T06:55:00Z</dcterms:created>
  <dcterms:modified xsi:type="dcterms:W3CDTF">2025-01-15T06:18:00Z</dcterms:modified>
</cp:coreProperties>
</file>