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41" w:rsidRPr="0008182F" w:rsidRDefault="00BE2541" w:rsidP="00BE2541">
      <w:pPr>
        <w:rPr>
          <w:rFonts w:eastAsia="PMingLiU"/>
          <w:b/>
          <w:sz w:val="20"/>
          <w:szCs w:val="20"/>
        </w:rPr>
      </w:pPr>
      <w:r w:rsidRPr="000A4D0F">
        <w:rPr>
          <w:rFonts w:eastAsia="PMingLiU"/>
          <w:sz w:val="20"/>
          <w:szCs w:val="20"/>
        </w:rPr>
        <w:tab/>
      </w:r>
      <w:r w:rsidRPr="0008182F">
        <w:rPr>
          <w:rFonts w:eastAsia="PMingLiU"/>
          <w:b/>
          <w:sz w:val="20"/>
          <w:szCs w:val="20"/>
        </w:rPr>
        <w:t>ANNEXURE-A</w:t>
      </w:r>
    </w:p>
    <w:p w:rsidR="00BE2541" w:rsidRPr="000A4D0F" w:rsidRDefault="00BE2541" w:rsidP="00BE2541">
      <w:pPr>
        <w:tabs>
          <w:tab w:val="left" w:pos="6329"/>
        </w:tabs>
        <w:rPr>
          <w:rFonts w:eastAsia="PMingLiU"/>
          <w:b/>
          <w:sz w:val="20"/>
          <w:szCs w:val="20"/>
        </w:rPr>
      </w:pPr>
      <w:proofErr w:type="gramStart"/>
      <w:r w:rsidRPr="000A4D0F">
        <w:rPr>
          <w:rFonts w:eastAsia="PMingLiU"/>
          <w:b/>
          <w:sz w:val="20"/>
          <w:szCs w:val="20"/>
        </w:rPr>
        <w:t>Year</w:t>
      </w:r>
      <w:r>
        <w:rPr>
          <w:rFonts w:eastAsia="PMingLiU"/>
          <w:sz w:val="20"/>
          <w:szCs w:val="20"/>
        </w:rPr>
        <w:t xml:space="preserve"> :</w:t>
      </w:r>
      <w:proofErr w:type="gramEnd"/>
      <w:r>
        <w:rPr>
          <w:rFonts w:eastAsia="PMingLiU"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>……………………..</w:t>
      </w:r>
      <w:r>
        <w:rPr>
          <w:rFonts w:eastAsia="PMingLiU"/>
          <w:b/>
          <w:sz w:val="20"/>
          <w:szCs w:val="20"/>
        </w:rPr>
        <w:tab/>
      </w:r>
    </w:p>
    <w:p w:rsidR="00BE2541" w:rsidRPr="000A4D0F" w:rsidRDefault="00BE2541" w:rsidP="00BE2541">
      <w:pPr>
        <w:rPr>
          <w:rFonts w:eastAsia="PMingLiU"/>
          <w:b/>
          <w:sz w:val="20"/>
          <w:szCs w:val="20"/>
        </w:rPr>
      </w:pPr>
      <w:r w:rsidRPr="000A4D0F">
        <w:rPr>
          <w:rFonts w:eastAsia="PMingLiU"/>
          <w:b/>
          <w:sz w:val="20"/>
          <w:szCs w:val="20"/>
        </w:rPr>
        <w:t xml:space="preserve">DECLARATION FORM FOR </w:t>
      </w:r>
      <w:r w:rsidRPr="000A4D0F">
        <w:rPr>
          <w:rFonts w:eastAsia="PMingLiU"/>
          <w:b/>
          <w:sz w:val="20"/>
          <w:szCs w:val="20"/>
          <w:u w:val="single"/>
        </w:rPr>
        <w:t>MOVABLE PROPERTY</w:t>
      </w:r>
      <w:r>
        <w:rPr>
          <w:rFonts w:eastAsia="PMingLiU"/>
          <w:b/>
          <w:sz w:val="20"/>
          <w:szCs w:val="20"/>
        </w:rPr>
        <w:t xml:space="preserve"> UNDER RU</w:t>
      </w:r>
      <w:r w:rsidRPr="000A4D0F">
        <w:rPr>
          <w:rFonts w:eastAsia="PMingLiU"/>
          <w:b/>
          <w:sz w:val="20"/>
          <w:szCs w:val="20"/>
        </w:rPr>
        <w:t>LE 18 OF THE GOVERNMENT EMPOYERS (CONDUCT) RULES (1966)</w:t>
      </w:r>
    </w:p>
    <w:p w:rsidR="00BE2541" w:rsidRPr="000A4D0F" w:rsidRDefault="00BE2541" w:rsidP="00BE2541">
      <w:p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Name &amp; Designation of the Govt</w:t>
      </w:r>
      <w:r>
        <w:rPr>
          <w:rFonts w:eastAsia="PMingLiU"/>
          <w:sz w:val="20"/>
          <w:szCs w:val="20"/>
        </w:rPr>
        <w:t>. Servant…</w:t>
      </w:r>
      <w:r>
        <w:rPr>
          <w:rFonts w:eastAsia="PMingLiU"/>
          <w:b/>
          <w:sz w:val="20"/>
          <w:szCs w:val="20"/>
        </w:rPr>
        <w:t>…………………………………………………………….</w:t>
      </w:r>
      <w:r w:rsidRPr="002C7DC6">
        <w:rPr>
          <w:rFonts w:eastAsia="PMingLiU"/>
          <w:sz w:val="20"/>
          <w:szCs w:val="20"/>
        </w:rPr>
        <w:t>………………………………….</w:t>
      </w:r>
    </w:p>
    <w:p w:rsidR="00BE2541" w:rsidRPr="000A4D0F" w:rsidRDefault="00BE2541" w:rsidP="00BE2541">
      <w:pPr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Address……………………………………</w:t>
      </w:r>
      <w:r>
        <w:rPr>
          <w:rFonts w:eastAsia="PMingLiU"/>
          <w:b/>
          <w:sz w:val="20"/>
          <w:szCs w:val="20"/>
        </w:rPr>
        <w:t>……………………………………………………………………………………….</w:t>
      </w:r>
      <w:r w:rsidRPr="002C7DC6">
        <w:rPr>
          <w:rFonts w:eastAsia="PMingLiU"/>
          <w:sz w:val="20"/>
          <w:szCs w:val="20"/>
        </w:rPr>
        <w:t>………………………..</w:t>
      </w:r>
    </w:p>
    <w:p w:rsidR="00BE2541" w:rsidRPr="000A4D0F" w:rsidRDefault="00BE2541" w:rsidP="00BE2541">
      <w:p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S</w:t>
      </w:r>
      <w:r>
        <w:rPr>
          <w:rFonts w:eastAsia="PMingLiU"/>
          <w:sz w:val="20"/>
          <w:szCs w:val="20"/>
        </w:rPr>
        <w:t>tatement made on…………………………………</w:t>
      </w:r>
      <w:r>
        <w:rPr>
          <w:rFonts w:eastAsia="PMingLiU"/>
          <w:b/>
          <w:sz w:val="20"/>
          <w:szCs w:val="20"/>
        </w:rPr>
        <w:t>………………</w:t>
      </w:r>
      <w:r>
        <w:rPr>
          <w:rFonts w:eastAsia="PMingLiU"/>
          <w:sz w:val="20"/>
          <w:szCs w:val="20"/>
        </w:rPr>
        <w:t>……………………………………………………………………………………</w:t>
      </w:r>
    </w:p>
    <w:p w:rsidR="00BE2541" w:rsidRPr="000A4D0F" w:rsidRDefault="00BE2541" w:rsidP="00BE2541">
      <w:pPr>
        <w:pStyle w:val="ListParagraph"/>
        <w:numPr>
          <w:ilvl w:val="0"/>
          <w:numId w:val="1"/>
        </w:num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Cas</w:t>
      </w:r>
      <w:r>
        <w:rPr>
          <w:rFonts w:eastAsia="PMingLiU"/>
          <w:sz w:val="20"/>
          <w:szCs w:val="20"/>
        </w:rPr>
        <w:t>h</w:t>
      </w:r>
      <w:r w:rsidRPr="000A4D0F">
        <w:rPr>
          <w:rFonts w:eastAsia="PMingLiU"/>
          <w:sz w:val="20"/>
          <w:szCs w:val="20"/>
        </w:rPr>
        <w:t xml:space="preserve">, </w:t>
      </w:r>
      <w:proofErr w:type="spellStart"/>
      <w:r w:rsidRPr="000A4D0F">
        <w:rPr>
          <w:rFonts w:eastAsia="PMingLiU"/>
          <w:sz w:val="20"/>
          <w:szCs w:val="20"/>
        </w:rPr>
        <w:t>Jewellery</w:t>
      </w:r>
      <w:proofErr w:type="spellEnd"/>
      <w:r w:rsidRPr="000A4D0F">
        <w:rPr>
          <w:rFonts w:eastAsia="PMingLiU"/>
          <w:sz w:val="20"/>
          <w:szCs w:val="20"/>
        </w:rPr>
        <w:t>, Deposits, Insurance Policies, Share, Securities and Debentures</w:t>
      </w:r>
    </w:p>
    <w:p w:rsidR="00BE2541" w:rsidRPr="000A4D0F" w:rsidRDefault="00BE2541" w:rsidP="00BE2541">
      <w:pPr>
        <w:pStyle w:val="ListParagraph"/>
        <w:numPr>
          <w:ilvl w:val="0"/>
          <w:numId w:val="1"/>
        </w:num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Loan &amp; Advances by such Government employee whether secured or not.</w:t>
      </w:r>
    </w:p>
    <w:p w:rsidR="00BE2541" w:rsidRPr="000A4D0F" w:rsidRDefault="00BE2541" w:rsidP="00BE2541">
      <w:pPr>
        <w:pStyle w:val="ListParagraph"/>
        <w:numPr>
          <w:ilvl w:val="0"/>
          <w:numId w:val="1"/>
        </w:num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Motor-cars, Motor-Cycle, Horses, or any other means of conveyance, and</w:t>
      </w:r>
    </w:p>
    <w:p w:rsidR="00BE2541" w:rsidRPr="00FB0F02" w:rsidRDefault="00BE2541" w:rsidP="00BE2541">
      <w:pPr>
        <w:pStyle w:val="ListParagraph"/>
        <w:numPr>
          <w:ilvl w:val="0"/>
          <w:numId w:val="1"/>
        </w:numPr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Refrigerators, Radiograms and other electronic goods.</w:t>
      </w:r>
    </w:p>
    <w:p w:rsidR="00BE2541" w:rsidRPr="000A4D0F" w:rsidRDefault="00BE2541" w:rsidP="00BE2541">
      <w:pPr>
        <w:pStyle w:val="ListParagraph"/>
        <w:ind w:left="90"/>
        <w:rPr>
          <w:rFonts w:eastAsia="PMingLiU"/>
          <w:b/>
          <w:sz w:val="20"/>
          <w:szCs w:val="20"/>
        </w:rPr>
      </w:pPr>
      <w:r w:rsidRPr="000A4D0F">
        <w:rPr>
          <w:rFonts w:eastAsia="PMingLiU"/>
          <w:b/>
          <w:sz w:val="20"/>
          <w:szCs w:val="20"/>
        </w:rPr>
        <w:t>Description:</w:t>
      </w:r>
    </w:p>
    <w:p w:rsidR="00BE2541" w:rsidRPr="000A4D0F" w:rsidRDefault="00BE2541" w:rsidP="00BE2541">
      <w:pPr>
        <w:pStyle w:val="ListParagraph"/>
        <w:tabs>
          <w:tab w:val="left" w:pos="810"/>
        </w:tabs>
        <w:ind w:left="360"/>
        <w:rPr>
          <w:rFonts w:eastAsia="PMingLiU"/>
          <w:b/>
          <w:sz w:val="20"/>
          <w:szCs w:val="20"/>
        </w:rPr>
      </w:pPr>
      <w:r w:rsidRPr="000A4D0F">
        <w:rPr>
          <w:rFonts w:eastAsia="PMingLiU"/>
          <w:b/>
          <w:sz w:val="20"/>
          <w:szCs w:val="20"/>
        </w:rPr>
        <w:t xml:space="preserve"> a)</w:t>
      </w:r>
    </w:p>
    <w:p w:rsidR="00BE2541" w:rsidRPr="000A4D0F" w:rsidRDefault="00BE2541" w:rsidP="00BE2541">
      <w:pPr>
        <w:pStyle w:val="ListParagraph"/>
        <w:ind w:left="360"/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(</w:t>
      </w:r>
      <w:proofErr w:type="spellStart"/>
      <w:r w:rsidRPr="000A4D0F">
        <w:rPr>
          <w:rFonts w:eastAsia="PMingLiU"/>
          <w:sz w:val="20"/>
          <w:szCs w:val="20"/>
        </w:rPr>
        <w:t>i</w:t>
      </w:r>
      <w:proofErr w:type="spellEnd"/>
      <w:r w:rsidRPr="000A4D0F">
        <w:rPr>
          <w:rFonts w:eastAsia="PMingLiU"/>
          <w:sz w:val="20"/>
          <w:szCs w:val="20"/>
        </w:rPr>
        <w:t xml:space="preserve">) </w:t>
      </w:r>
      <w:r w:rsidRPr="000A4D0F">
        <w:rPr>
          <w:rFonts w:eastAsia="PMingLiU"/>
          <w:sz w:val="20"/>
          <w:szCs w:val="20"/>
        </w:rPr>
        <w:tab/>
        <w:t>Cas</w:t>
      </w:r>
      <w:r>
        <w:rPr>
          <w:rFonts w:eastAsia="PMingLiU"/>
          <w:sz w:val="20"/>
          <w:szCs w:val="20"/>
        </w:rPr>
        <w:t>h</w:t>
      </w:r>
      <w:r w:rsidRPr="000A4D0F">
        <w:rPr>
          <w:rFonts w:eastAsia="PMingLiU"/>
          <w:sz w:val="20"/>
          <w:szCs w:val="20"/>
        </w:rPr>
        <w:t xml:space="preserve">, </w:t>
      </w:r>
      <w:proofErr w:type="spellStart"/>
      <w:r w:rsidRPr="000A4D0F">
        <w:rPr>
          <w:rFonts w:eastAsia="PMingLiU"/>
          <w:sz w:val="20"/>
          <w:szCs w:val="20"/>
        </w:rPr>
        <w:t>Jewellery</w:t>
      </w:r>
      <w:proofErr w:type="spellEnd"/>
      <w:r w:rsidRPr="000A4D0F">
        <w:rPr>
          <w:rFonts w:eastAsia="PMingLiU"/>
          <w:sz w:val="20"/>
          <w:szCs w:val="20"/>
        </w:rPr>
        <w:t>, Deposits, Insurance Policies, Share, Securities and Debentures</w:t>
      </w:r>
    </w:p>
    <w:p w:rsidR="00BE2541" w:rsidRPr="000A4D0F" w:rsidRDefault="00BE2541" w:rsidP="00BE2541">
      <w:pPr>
        <w:pStyle w:val="ListParagraph"/>
        <w:ind w:left="360"/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(ii)</w:t>
      </w:r>
      <w:r w:rsidRPr="000A4D0F">
        <w:rPr>
          <w:rFonts w:eastAsia="PMingLiU"/>
          <w:sz w:val="20"/>
          <w:szCs w:val="20"/>
        </w:rPr>
        <w:tab/>
        <w:t>Motor-cars, Motor-Cycle, Horses, or any other means of conveyance, and</w:t>
      </w:r>
    </w:p>
    <w:p w:rsidR="00BE2541" w:rsidRPr="000A4D0F" w:rsidRDefault="00BE2541" w:rsidP="00BE2541">
      <w:pPr>
        <w:pStyle w:val="ListParagraph"/>
        <w:ind w:left="360"/>
        <w:rPr>
          <w:rFonts w:eastAsia="PMingLiU"/>
          <w:sz w:val="20"/>
          <w:szCs w:val="20"/>
        </w:rPr>
      </w:pPr>
      <w:r w:rsidRPr="000A4D0F">
        <w:rPr>
          <w:rFonts w:eastAsia="PMingLiU"/>
          <w:sz w:val="20"/>
          <w:szCs w:val="20"/>
        </w:rPr>
        <w:t>(iii)</w:t>
      </w:r>
      <w:r w:rsidRPr="000A4D0F">
        <w:rPr>
          <w:rFonts w:eastAsia="PMingLiU"/>
          <w:sz w:val="20"/>
          <w:szCs w:val="20"/>
        </w:rPr>
        <w:tab/>
        <w:t>Refrigerators, Radiograms and other electronic goods</w:t>
      </w:r>
    </w:p>
    <w:tbl>
      <w:tblPr>
        <w:tblStyle w:val="TableGrid"/>
        <w:tblW w:w="9894" w:type="dxa"/>
        <w:tblLook w:val="04A0"/>
      </w:tblPr>
      <w:tblGrid>
        <w:gridCol w:w="558"/>
        <w:gridCol w:w="1818"/>
        <w:gridCol w:w="1422"/>
        <w:gridCol w:w="2970"/>
        <w:gridCol w:w="2070"/>
        <w:gridCol w:w="1056"/>
      </w:tblGrid>
      <w:tr w:rsidR="00BE2541" w:rsidRPr="000A4D0F" w:rsidTr="001B4515">
        <w:tc>
          <w:tcPr>
            <w:tcW w:w="55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>Sr. No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Description of Item </w:t>
            </w:r>
          </w:p>
        </w:tc>
        <w:tc>
          <w:tcPr>
            <w:tcW w:w="1422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Value </w:t>
            </w: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Name of member of the Govt. Servants family and </w:t>
            </w:r>
            <w:proofErr w:type="spellStart"/>
            <w:r w:rsidRPr="000A4D0F">
              <w:rPr>
                <w:rFonts w:eastAsia="PMingLiU"/>
                <w:sz w:val="20"/>
                <w:szCs w:val="20"/>
              </w:rPr>
              <w:t>Benamidar</w:t>
            </w:r>
            <w:proofErr w:type="spellEnd"/>
            <w:r w:rsidRPr="000A4D0F">
              <w:rPr>
                <w:rFonts w:eastAsia="PMingLiU"/>
                <w:sz w:val="20"/>
                <w:szCs w:val="20"/>
              </w:rPr>
              <w:t xml:space="preserve"> (if any in whose name the assets is held)</w:t>
            </w: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Date and manner of fresh acquisition during the year </w:t>
            </w: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>Remarks</w:t>
            </w:r>
          </w:p>
        </w:tc>
      </w:tr>
      <w:tr w:rsidR="00BE2541" w:rsidRPr="000A4D0F" w:rsidTr="001B4515">
        <w:tc>
          <w:tcPr>
            <w:tcW w:w="55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5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970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056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</w:tbl>
    <w:p w:rsidR="00BE2541" w:rsidRPr="000A4D0F" w:rsidRDefault="00BE2541" w:rsidP="00BE2541">
      <w:pPr>
        <w:pStyle w:val="ListParagraph"/>
        <w:ind w:left="0"/>
        <w:rPr>
          <w:rFonts w:eastAsia="PMingLiU"/>
          <w:b/>
          <w:sz w:val="20"/>
          <w:szCs w:val="20"/>
        </w:rPr>
      </w:pPr>
      <w:r w:rsidRPr="000A4D0F">
        <w:rPr>
          <w:rFonts w:eastAsia="PMingLiU"/>
          <w:b/>
          <w:sz w:val="20"/>
          <w:szCs w:val="20"/>
        </w:rPr>
        <w:t>b)</w:t>
      </w:r>
    </w:p>
    <w:p w:rsidR="00BE2541" w:rsidRPr="000A4D0F" w:rsidRDefault="00BE2541" w:rsidP="00BE2541">
      <w:pPr>
        <w:pStyle w:val="ListParagraph"/>
        <w:ind w:left="0"/>
        <w:rPr>
          <w:rFonts w:eastAsia="PMingLiU"/>
          <w:sz w:val="20"/>
          <w:szCs w:val="20"/>
        </w:rPr>
      </w:pPr>
      <w:proofErr w:type="gramStart"/>
      <w:r w:rsidRPr="000A4D0F">
        <w:rPr>
          <w:rFonts w:eastAsia="PMingLiU"/>
          <w:sz w:val="20"/>
          <w:szCs w:val="20"/>
        </w:rPr>
        <w:t>(iv) Detail</w:t>
      </w:r>
      <w:proofErr w:type="gramEnd"/>
      <w:r w:rsidRPr="000A4D0F">
        <w:rPr>
          <w:rFonts w:eastAsia="PMingLiU"/>
          <w:sz w:val="20"/>
          <w:szCs w:val="20"/>
        </w:rPr>
        <w:t xml:space="preserve"> of loans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104"/>
        <w:gridCol w:w="1620"/>
        <w:gridCol w:w="2070"/>
        <w:gridCol w:w="1800"/>
        <w:gridCol w:w="1260"/>
        <w:gridCol w:w="1188"/>
      </w:tblGrid>
      <w:tr w:rsidR="00BE2541" w:rsidRPr="000A4D0F" w:rsidTr="001B4515">
        <w:tc>
          <w:tcPr>
            <w:tcW w:w="53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>Sr. No</w:t>
            </w:r>
          </w:p>
        </w:tc>
        <w:tc>
          <w:tcPr>
            <w:tcW w:w="110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>Amount of Loan</w:t>
            </w:r>
          </w:p>
        </w:tc>
        <w:tc>
          <w:tcPr>
            <w:tcW w:w="162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If loan is a secured one, nature of the security with appropriate  value </w:t>
            </w: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Name of member of the Govt. servants family who has advance loan </w:t>
            </w:r>
          </w:p>
        </w:tc>
        <w:tc>
          <w:tcPr>
            <w:tcW w:w="180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Name with description of the </w:t>
            </w:r>
            <w:proofErr w:type="spellStart"/>
            <w:r w:rsidRPr="000A4D0F">
              <w:rPr>
                <w:rFonts w:eastAsia="PMingLiU"/>
                <w:sz w:val="20"/>
                <w:szCs w:val="20"/>
              </w:rPr>
              <w:t>loanee</w:t>
            </w:r>
            <w:proofErr w:type="spellEnd"/>
          </w:p>
        </w:tc>
        <w:tc>
          <w:tcPr>
            <w:tcW w:w="126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Date with other particulars of the loan. </w:t>
            </w:r>
          </w:p>
        </w:tc>
        <w:tc>
          <w:tcPr>
            <w:tcW w:w="118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 w:rsidRPr="000A4D0F">
              <w:rPr>
                <w:rFonts w:eastAsia="PMingLiU"/>
                <w:sz w:val="20"/>
                <w:szCs w:val="20"/>
              </w:rPr>
              <w:t xml:space="preserve">Remarks </w:t>
            </w:r>
          </w:p>
        </w:tc>
      </w:tr>
      <w:tr w:rsidR="00BE2541" w:rsidRPr="000A4D0F" w:rsidTr="001B4515">
        <w:tc>
          <w:tcPr>
            <w:tcW w:w="53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18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3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18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  <w:tr w:rsidR="00BE2541" w:rsidRPr="000A4D0F" w:rsidTr="001B4515">
        <w:tc>
          <w:tcPr>
            <w:tcW w:w="53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188" w:type="dxa"/>
          </w:tcPr>
          <w:p w:rsidR="00BE2541" w:rsidRPr="000A4D0F" w:rsidRDefault="00BE2541" w:rsidP="001B4515">
            <w:pPr>
              <w:pStyle w:val="ListParagraph"/>
              <w:ind w:left="0"/>
              <w:rPr>
                <w:rFonts w:eastAsia="PMingLiU"/>
                <w:sz w:val="20"/>
                <w:szCs w:val="20"/>
              </w:rPr>
            </w:pPr>
          </w:p>
        </w:tc>
      </w:tr>
    </w:tbl>
    <w:p w:rsidR="00BE2541" w:rsidRPr="000A4D0F" w:rsidRDefault="00BE2541" w:rsidP="00BE2541">
      <w:pPr>
        <w:pStyle w:val="ListParagraph"/>
        <w:tabs>
          <w:tab w:val="left" w:pos="1230"/>
        </w:tabs>
        <w:ind w:left="-90"/>
        <w:rPr>
          <w:rFonts w:eastAsia="PMingLiU"/>
          <w:sz w:val="20"/>
          <w:szCs w:val="20"/>
        </w:rPr>
      </w:pPr>
      <w:r w:rsidRPr="000A4D0F">
        <w:rPr>
          <w:rFonts w:eastAsia="PMingLiU"/>
          <w:b/>
          <w:sz w:val="20"/>
          <w:szCs w:val="20"/>
        </w:rPr>
        <w:t>Note</w:t>
      </w:r>
      <w:r w:rsidRPr="000A4D0F">
        <w:rPr>
          <w:rFonts w:eastAsia="PMingLiU"/>
          <w:sz w:val="20"/>
          <w:szCs w:val="20"/>
        </w:rPr>
        <w:t xml:space="preserve">: Member of Government Servants family </w:t>
      </w:r>
      <w:proofErr w:type="gramStart"/>
      <w:r w:rsidRPr="000A4D0F">
        <w:rPr>
          <w:rFonts w:eastAsia="PMingLiU"/>
          <w:sz w:val="20"/>
          <w:szCs w:val="20"/>
        </w:rPr>
        <w:t>are</w:t>
      </w:r>
      <w:proofErr w:type="gramEnd"/>
      <w:r w:rsidRPr="000A4D0F">
        <w:rPr>
          <w:rFonts w:eastAsia="PMingLiU"/>
          <w:sz w:val="20"/>
          <w:szCs w:val="20"/>
        </w:rPr>
        <w:t xml:space="preserve"> those mentioned in Rule 2 (c) of the Government employees (Conduct) Rule, 1966</w:t>
      </w:r>
    </w:p>
    <w:p w:rsidR="00BE2541" w:rsidRPr="000A4D0F" w:rsidRDefault="00BE2541" w:rsidP="00BE2541">
      <w:pPr>
        <w:pStyle w:val="ListParagraph"/>
        <w:tabs>
          <w:tab w:val="left" w:pos="1230"/>
        </w:tabs>
        <w:ind w:left="-90"/>
        <w:rPr>
          <w:rFonts w:eastAsia="PMingLiU"/>
          <w:sz w:val="20"/>
          <w:szCs w:val="20"/>
        </w:rPr>
      </w:pPr>
    </w:p>
    <w:p w:rsidR="00BE2541" w:rsidRPr="000A4D0F" w:rsidRDefault="00BE2541" w:rsidP="00BE2541">
      <w:pPr>
        <w:pStyle w:val="ListParagraph"/>
        <w:tabs>
          <w:tab w:val="left" w:pos="1230"/>
        </w:tabs>
        <w:ind w:left="-90"/>
        <w:rPr>
          <w:sz w:val="20"/>
          <w:szCs w:val="20"/>
        </w:rPr>
      </w:pPr>
    </w:p>
    <w:p w:rsidR="00BE2541" w:rsidRPr="000A4D0F" w:rsidRDefault="00BE2541" w:rsidP="00BE2541">
      <w:pPr>
        <w:pStyle w:val="ListParagraph"/>
        <w:tabs>
          <w:tab w:val="left" w:pos="1230"/>
        </w:tabs>
        <w:ind w:left="-90"/>
        <w:rPr>
          <w:sz w:val="20"/>
          <w:szCs w:val="20"/>
        </w:rPr>
      </w:pPr>
      <w:r w:rsidRPr="000A4D0F">
        <w:rPr>
          <w:sz w:val="20"/>
          <w:szCs w:val="20"/>
        </w:rPr>
        <w:t xml:space="preserve">Date </w:t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</w:r>
      <w:r w:rsidRPr="000A4D0F">
        <w:rPr>
          <w:sz w:val="20"/>
          <w:szCs w:val="20"/>
        </w:rPr>
        <w:tab/>
        <w:t xml:space="preserve">Signature of the Govt. Servant </w:t>
      </w:r>
    </w:p>
    <w:p w:rsidR="00695C42" w:rsidRPr="00BE2541" w:rsidRDefault="00695C42" w:rsidP="00695C42">
      <w:pPr>
        <w:pStyle w:val="NoSpacing"/>
        <w:ind w:left="2880" w:firstLine="720"/>
        <w:rPr>
          <w:rFonts w:ascii="Times New Roman" w:hAnsi="Times New Roman" w:cs="Times New Roman"/>
          <w:b/>
          <w:sz w:val="20"/>
          <w:szCs w:val="20"/>
        </w:rPr>
      </w:pPr>
      <w:r w:rsidRPr="00BE2541">
        <w:rPr>
          <w:rFonts w:ascii="Times New Roman" w:hAnsi="Times New Roman" w:cs="Times New Roman"/>
          <w:b/>
          <w:sz w:val="20"/>
          <w:szCs w:val="20"/>
        </w:rPr>
        <w:lastRenderedPageBreak/>
        <w:t>ANNEXURE-B</w:t>
      </w:r>
      <w:r w:rsidRPr="00BE2541">
        <w:rPr>
          <w:rFonts w:ascii="Times New Roman" w:hAnsi="Times New Roman" w:cs="Times New Roman"/>
          <w:b/>
          <w:sz w:val="20"/>
          <w:szCs w:val="20"/>
        </w:rPr>
        <w:tab/>
      </w:r>
      <w:r w:rsidRPr="00BE2541">
        <w:rPr>
          <w:rFonts w:ascii="Times New Roman" w:hAnsi="Times New Roman" w:cs="Times New Roman"/>
          <w:b/>
          <w:sz w:val="20"/>
          <w:szCs w:val="20"/>
        </w:rPr>
        <w:tab/>
      </w:r>
      <w:r w:rsidRPr="00BE2541">
        <w:rPr>
          <w:rFonts w:ascii="Times New Roman" w:hAnsi="Times New Roman" w:cs="Times New Roman"/>
          <w:b/>
          <w:sz w:val="20"/>
          <w:szCs w:val="20"/>
        </w:rPr>
        <w:tab/>
      </w:r>
      <w:r w:rsidRPr="00BE2541">
        <w:rPr>
          <w:rFonts w:ascii="Times New Roman" w:hAnsi="Times New Roman" w:cs="Times New Roman"/>
          <w:b/>
          <w:sz w:val="20"/>
          <w:szCs w:val="20"/>
        </w:rPr>
        <w:tab/>
      </w:r>
    </w:p>
    <w:p w:rsidR="00695C42" w:rsidRPr="00695C42" w:rsidRDefault="00695C42" w:rsidP="00695C42">
      <w:pPr>
        <w:pStyle w:val="NoSpacing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 xml:space="preserve">   (See Rule-24)</w:t>
      </w:r>
    </w:p>
    <w:p w:rsidR="00695C42" w:rsidRPr="00695C42" w:rsidRDefault="00695C42" w:rsidP="00695C4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For the period from …………………………. To ……………….</w:t>
      </w:r>
    </w:p>
    <w:p w:rsidR="00695C42" w:rsidRPr="00695C42" w:rsidRDefault="00695C42" w:rsidP="00695C4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DECLARATION FORM FOR IMMOVABLE PROPERTY HELD BY GOVERNMENT EMPLOYEE AND MEMBERS OF HIS FAMILY UNDER RULE 24 OF THE HARYANA VICIL SERVICES (GOVERNMENT EMPLOYEES CONDUCT) RULES, 2016</w:t>
      </w:r>
    </w:p>
    <w:p w:rsidR="00695C42" w:rsidRPr="00695C42" w:rsidRDefault="00695C42" w:rsidP="00BE25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Name &amp; Designation of the Government employee: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695C42" w:rsidRPr="00695C42" w:rsidRDefault="00695C42" w:rsidP="00BE25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695C42" w:rsidRPr="00695C42" w:rsidRDefault="00695C42" w:rsidP="00BE25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Statement made on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695C42" w:rsidRPr="00695C42" w:rsidRDefault="00695C42" w:rsidP="00695C42">
      <w:pPr>
        <w:tabs>
          <w:tab w:val="left" w:pos="1620"/>
        </w:tabs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 xml:space="preserve">Note: 1. All interest in land of a permanent nature whether ownership mortgage or </w:t>
      </w:r>
    </w:p>
    <w:p w:rsidR="00695C42" w:rsidRPr="00695C42" w:rsidRDefault="00695C42" w:rsidP="00695C42">
      <w:pPr>
        <w:tabs>
          <w:tab w:val="left" w:pos="1620"/>
        </w:tabs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5C42">
        <w:rPr>
          <w:rFonts w:ascii="Times New Roman" w:hAnsi="Times New Roman" w:cs="Times New Roman"/>
          <w:sz w:val="20"/>
          <w:szCs w:val="20"/>
        </w:rPr>
        <w:t>hereditary</w:t>
      </w:r>
      <w:proofErr w:type="gramEnd"/>
      <w:r w:rsidRPr="00695C42">
        <w:rPr>
          <w:rFonts w:ascii="Times New Roman" w:hAnsi="Times New Roman" w:cs="Times New Roman"/>
          <w:sz w:val="20"/>
          <w:szCs w:val="20"/>
        </w:rPr>
        <w:t xml:space="preserve"> occupancy, should be entered also dwelling houses in State. District, Village or City</w:t>
      </w:r>
    </w:p>
    <w:p w:rsidR="00695C42" w:rsidRPr="00695C42" w:rsidRDefault="00695C42" w:rsidP="00695C42">
      <w:pPr>
        <w:tabs>
          <w:tab w:val="left" w:pos="1620"/>
        </w:tabs>
        <w:spacing w:line="360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 xml:space="preserve">2. Members of a Government employee’s family are those as mentioned in rule 3 ©        of the Haryana Civil Services (Government Employees’ Conduct) Rules, 2016 and in showing the holding of each, if a holding is </w:t>
      </w:r>
      <w:proofErr w:type="spellStart"/>
      <w:r w:rsidRPr="00695C42">
        <w:rPr>
          <w:rFonts w:ascii="Times New Roman" w:hAnsi="Times New Roman" w:cs="Times New Roman"/>
          <w:sz w:val="20"/>
          <w:szCs w:val="20"/>
        </w:rPr>
        <w:t>Benami</w:t>
      </w:r>
      <w:proofErr w:type="spellEnd"/>
      <w:r w:rsidRPr="00695C42">
        <w:rPr>
          <w:rFonts w:ascii="Times New Roman" w:hAnsi="Times New Roman" w:cs="Times New Roman"/>
          <w:sz w:val="20"/>
          <w:szCs w:val="20"/>
        </w:rPr>
        <w:t xml:space="preserve">, the name of the </w:t>
      </w:r>
      <w:proofErr w:type="spellStart"/>
      <w:r w:rsidRPr="00695C42">
        <w:rPr>
          <w:rFonts w:ascii="Times New Roman" w:hAnsi="Times New Roman" w:cs="Times New Roman"/>
          <w:sz w:val="20"/>
          <w:szCs w:val="20"/>
        </w:rPr>
        <w:t>Benamidar</w:t>
      </w:r>
      <w:proofErr w:type="spellEnd"/>
      <w:r w:rsidRPr="00695C42">
        <w:rPr>
          <w:rFonts w:ascii="Times New Roman" w:hAnsi="Times New Roman" w:cs="Times New Roman"/>
          <w:sz w:val="20"/>
          <w:szCs w:val="20"/>
        </w:rPr>
        <w:t xml:space="preserve"> should also be mentioned. </w:t>
      </w:r>
    </w:p>
    <w:tbl>
      <w:tblPr>
        <w:tblStyle w:val="TableGrid"/>
        <w:tblW w:w="9824" w:type="dxa"/>
        <w:tblLook w:val="04A0"/>
      </w:tblPr>
      <w:tblGrid>
        <w:gridCol w:w="570"/>
        <w:gridCol w:w="3318"/>
        <w:gridCol w:w="1890"/>
        <w:gridCol w:w="1776"/>
        <w:gridCol w:w="2270"/>
      </w:tblGrid>
      <w:tr w:rsidR="00695C42" w:rsidRPr="00695C42" w:rsidTr="00695C42">
        <w:tc>
          <w:tcPr>
            <w:tcW w:w="570" w:type="dxa"/>
          </w:tcPr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3318" w:type="dxa"/>
          </w:tcPr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 xml:space="preserve">Type of Property 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A. Type of land area/plot size (Residential/ Institutional/Commercial/Agricultural/ etc.)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B. Building with plot size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(Residential/       Institutional/Commercial/Agricultural/ etc.)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Name of State, District, Sub-Division &amp; Village or City in which property is located</w:t>
            </w:r>
          </w:p>
        </w:tc>
        <w:tc>
          <w:tcPr>
            <w:tcW w:w="1776" w:type="dxa"/>
          </w:tcPr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 xml:space="preserve">Plot/Agriculture land 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)  Cost of land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(ii) Year of acquisition</w:t>
            </w:r>
          </w:p>
        </w:tc>
        <w:tc>
          <w:tcPr>
            <w:tcW w:w="2270" w:type="dxa"/>
          </w:tcPr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) constructed area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(ii) No. of floors</w:t>
            </w:r>
          </w:p>
          <w:p w:rsidR="00695C42" w:rsidRPr="00695C42" w:rsidRDefault="00695C42" w:rsidP="00695C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(iii) cost of construction/building</w:t>
            </w:r>
          </w:p>
        </w:tc>
      </w:tr>
      <w:tr w:rsidR="00695C42" w:rsidRPr="00695C42" w:rsidTr="00695C42">
        <w:tc>
          <w:tcPr>
            <w:tcW w:w="5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8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5C42" w:rsidRPr="00695C42" w:rsidTr="00695C42">
        <w:tc>
          <w:tcPr>
            <w:tcW w:w="5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C42" w:rsidRPr="00695C42" w:rsidTr="00695C42">
        <w:tc>
          <w:tcPr>
            <w:tcW w:w="5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C42" w:rsidRPr="00695C42" w:rsidTr="00695C42">
        <w:tc>
          <w:tcPr>
            <w:tcW w:w="5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C42" w:rsidRPr="00695C42" w:rsidRDefault="00695C42" w:rsidP="00695C42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4"/>
        <w:gridCol w:w="3334"/>
        <w:gridCol w:w="1877"/>
        <w:gridCol w:w="1813"/>
        <w:gridCol w:w="2250"/>
      </w:tblGrid>
      <w:tr w:rsidR="00695C42" w:rsidRPr="00695C42" w:rsidTr="00695C42">
        <w:tc>
          <w:tcPr>
            <w:tcW w:w="554" w:type="dxa"/>
          </w:tcPr>
          <w:p w:rsidR="00695C42" w:rsidRPr="00695C42" w:rsidRDefault="00695C42" w:rsidP="00BE254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3334" w:type="dxa"/>
          </w:tcPr>
          <w:p w:rsidR="00695C42" w:rsidRPr="00695C42" w:rsidRDefault="00695C42" w:rsidP="00BE254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Mode of acquisition</w:t>
            </w:r>
          </w:p>
          <w:p w:rsidR="00695C42" w:rsidRPr="00695C42" w:rsidRDefault="00695C42" w:rsidP="00BE254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(Whether by purchase/lease/Mortgage/inheritance/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gift etc.)</w:t>
            </w:r>
          </w:p>
        </w:tc>
        <w:tc>
          <w:tcPr>
            <w:tcW w:w="1877" w:type="dxa"/>
          </w:tcPr>
          <w:p w:rsidR="00695C42" w:rsidRPr="00695C42" w:rsidRDefault="00695C42" w:rsidP="00BE254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Details of person/authority from whom property acquired</w:t>
            </w:r>
          </w:p>
        </w:tc>
        <w:tc>
          <w:tcPr>
            <w:tcW w:w="1813" w:type="dxa"/>
          </w:tcPr>
          <w:p w:rsidR="00695C42" w:rsidRPr="00695C42" w:rsidRDefault="00695C42" w:rsidP="00BE254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 xml:space="preserve">Whether held in own name of employee or  dependent (name &amp; relation) and name of </w:t>
            </w:r>
            <w:proofErr w:type="spellStart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Benamidar</w:t>
            </w:r>
            <w:proofErr w:type="spellEnd"/>
            <w:r w:rsidRPr="00695C42">
              <w:rPr>
                <w:rFonts w:ascii="Times New Roman" w:hAnsi="Times New Roman" w:cs="Times New Roman"/>
                <w:sz w:val="20"/>
                <w:szCs w:val="20"/>
              </w:rPr>
              <w:t xml:space="preserve"> (if any)</w:t>
            </w:r>
          </w:p>
        </w:tc>
        <w:tc>
          <w:tcPr>
            <w:tcW w:w="2250" w:type="dxa"/>
          </w:tcPr>
          <w:p w:rsidR="00695C42" w:rsidRPr="00695C42" w:rsidRDefault="00695C42" w:rsidP="00BE254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Annual Income from each property in A &amp; B category</w:t>
            </w:r>
          </w:p>
        </w:tc>
      </w:tr>
      <w:tr w:rsidR="00695C42" w:rsidRPr="00695C42" w:rsidTr="00695C42">
        <w:tc>
          <w:tcPr>
            <w:tcW w:w="55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5C42" w:rsidRPr="00695C42" w:rsidTr="00695C42">
        <w:tc>
          <w:tcPr>
            <w:tcW w:w="55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C42" w:rsidRPr="00695C42" w:rsidTr="00695C42">
        <w:tc>
          <w:tcPr>
            <w:tcW w:w="55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C42" w:rsidRPr="00695C42" w:rsidTr="00695C42">
        <w:tc>
          <w:tcPr>
            <w:tcW w:w="55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695C42" w:rsidRPr="00695C42" w:rsidRDefault="00695C42" w:rsidP="00FD3B7A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C42" w:rsidRPr="00695C42" w:rsidRDefault="00695C42" w:rsidP="00695C42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941" w:rsidRPr="00695C42" w:rsidRDefault="00695C42" w:rsidP="00BE2541">
      <w:pPr>
        <w:tabs>
          <w:tab w:val="left" w:pos="1620"/>
        </w:tabs>
        <w:spacing w:line="360" w:lineRule="auto"/>
        <w:jc w:val="both"/>
        <w:rPr>
          <w:sz w:val="20"/>
          <w:szCs w:val="20"/>
        </w:rPr>
      </w:pPr>
      <w:r w:rsidRPr="00695C42">
        <w:rPr>
          <w:rFonts w:ascii="Times New Roman" w:hAnsi="Times New Roman" w:cs="Times New Roman"/>
          <w:sz w:val="20"/>
          <w:szCs w:val="20"/>
        </w:rPr>
        <w:t>Dated: _______________________</w:t>
      </w:r>
      <w:r w:rsidRPr="00695C42">
        <w:rPr>
          <w:rFonts w:ascii="Times New Roman" w:hAnsi="Times New Roman" w:cs="Times New Roman"/>
          <w:sz w:val="20"/>
          <w:szCs w:val="20"/>
        </w:rPr>
        <w:tab/>
      </w:r>
      <w:r w:rsidRPr="00695C42">
        <w:rPr>
          <w:rFonts w:ascii="Times New Roman" w:hAnsi="Times New Roman" w:cs="Times New Roman"/>
          <w:sz w:val="20"/>
          <w:szCs w:val="20"/>
        </w:rPr>
        <w:tab/>
      </w:r>
      <w:r w:rsidRPr="00695C42">
        <w:rPr>
          <w:rFonts w:ascii="Times New Roman" w:hAnsi="Times New Roman" w:cs="Times New Roman"/>
          <w:sz w:val="20"/>
          <w:szCs w:val="20"/>
        </w:rPr>
        <w:tab/>
        <w:t>Signature of the Government Employee</w:t>
      </w:r>
      <w:r w:rsidR="00BE2541" w:rsidRPr="00695C42">
        <w:rPr>
          <w:sz w:val="20"/>
          <w:szCs w:val="20"/>
        </w:rPr>
        <w:t xml:space="preserve"> </w:t>
      </w:r>
    </w:p>
    <w:sectPr w:rsidR="00746941" w:rsidRPr="00695C42" w:rsidSect="00695C4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A1345"/>
    <w:multiLevelType w:val="hybridMultilevel"/>
    <w:tmpl w:val="9BBE6234"/>
    <w:lvl w:ilvl="0" w:tplc="6AB63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C42"/>
    <w:rsid w:val="00695C42"/>
    <w:rsid w:val="00746941"/>
    <w:rsid w:val="00BE2541"/>
    <w:rsid w:val="00F3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5C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Dr. Shyam sunder</cp:lastModifiedBy>
  <cp:revision>4</cp:revision>
  <dcterms:created xsi:type="dcterms:W3CDTF">2017-07-04T05:30:00Z</dcterms:created>
  <dcterms:modified xsi:type="dcterms:W3CDTF">2017-07-11T11:04:00Z</dcterms:modified>
</cp:coreProperties>
</file>