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541" w:rsidRPr="0008182F" w:rsidRDefault="00BE2541" w:rsidP="00BE2541">
      <w:pPr>
        <w:rPr>
          <w:rFonts w:eastAsia="PMingLiU"/>
          <w:b/>
          <w:sz w:val="20"/>
          <w:szCs w:val="20"/>
        </w:rPr>
      </w:pPr>
      <w:r w:rsidRPr="000A4D0F">
        <w:rPr>
          <w:rFonts w:eastAsia="PMingLiU"/>
          <w:sz w:val="20"/>
          <w:szCs w:val="20"/>
        </w:rPr>
        <w:tab/>
      </w:r>
      <w:r w:rsidRPr="0008182F">
        <w:rPr>
          <w:rFonts w:eastAsia="PMingLiU"/>
          <w:b/>
          <w:sz w:val="20"/>
          <w:szCs w:val="20"/>
        </w:rPr>
        <w:t>ANNEXURE-A</w:t>
      </w:r>
    </w:p>
    <w:p w:rsidR="00BE2541" w:rsidRPr="000A4D0F" w:rsidRDefault="00BE2541" w:rsidP="00BE2541">
      <w:pPr>
        <w:tabs>
          <w:tab w:val="left" w:pos="6329"/>
        </w:tabs>
        <w:rPr>
          <w:rFonts w:eastAsia="PMingLiU"/>
          <w:b/>
          <w:sz w:val="20"/>
          <w:szCs w:val="20"/>
        </w:rPr>
      </w:pPr>
      <w:proofErr w:type="gramStart"/>
      <w:r w:rsidRPr="000A4D0F">
        <w:rPr>
          <w:rFonts w:eastAsia="PMingLiU"/>
          <w:b/>
          <w:sz w:val="20"/>
          <w:szCs w:val="20"/>
        </w:rPr>
        <w:t>Year</w:t>
      </w:r>
      <w:r>
        <w:rPr>
          <w:rFonts w:eastAsia="PMingLiU"/>
          <w:sz w:val="20"/>
          <w:szCs w:val="20"/>
        </w:rPr>
        <w:t xml:space="preserve"> :</w:t>
      </w:r>
      <w:proofErr w:type="gramEnd"/>
      <w:r>
        <w:rPr>
          <w:rFonts w:eastAsia="PMingLiU"/>
          <w:sz w:val="20"/>
          <w:szCs w:val="20"/>
        </w:rPr>
        <w:t xml:space="preserve"> </w:t>
      </w:r>
      <w:r>
        <w:rPr>
          <w:rFonts w:eastAsia="PMingLiU"/>
          <w:b/>
          <w:sz w:val="20"/>
          <w:szCs w:val="20"/>
        </w:rPr>
        <w:t>……………………..</w:t>
      </w:r>
      <w:r>
        <w:rPr>
          <w:rFonts w:eastAsia="PMingLiU"/>
          <w:b/>
          <w:sz w:val="20"/>
          <w:szCs w:val="20"/>
        </w:rPr>
        <w:tab/>
      </w:r>
    </w:p>
    <w:p w:rsidR="00BE2541" w:rsidRPr="000A4D0F" w:rsidRDefault="00BE2541" w:rsidP="00BE2541">
      <w:pPr>
        <w:rPr>
          <w:rFonts w:eastAsia="PMingLiU"/>
          <w:b/>
          <w:sz w:val="20"/>
          <w:szCs w:val="20"/>
        </w:rPr>
      </w:pPr>
      <w:r w:rsidRPr="000A4D0F">
        <w:rPr>
          <w:rFonts w:eastAsia="PMingLiU"/>
          <w:b/>
          <w:sz w:val="20"/>
          <w:szCs w:val="20"/>
        </w:rPr>
        <w:t xml:space="preserve">DECLARATION FORM FOR </w:t>
      </w:r>
      <w:r w:rsidRPr="000A4D0F">
        <w:rPr>
          <w:rFonts w:eastAsia="PMingLiU"/>
          <w:b/>
          <w:sz w:val="20"/>
          <w:szCs w:val="20"/>
          <w:u w:val="single"/>
        </w:rPr>
        <w:t>MOVABLE PROPERTY</w:t>
      </w:r>
      <w:r>
        <w:rPr>
          <w:rFonts w:eastAsia="PMingLiU"/>
          <w:b/>
          <w:sz w:val="20"/>
          <w:szCs w:val="20"/>
        </w:rPr>
        <w:t xml:space="preserve"> UNDER RU</w:t>
      </w:r>
      <w:r w:rsidRPr="000A4D0F">
        <w:rPr>
          <w:rFonts w:eastAsia="PMingLiU"/>
          <w:b/>
          <w:sz w:val="20"/>
          <w:szCs w:val="20"/>
        </w:rPr>
        <w:t>LE 18 OF THE GOVERNMENT EMPOYERS (CONDUCT) RULES (1966)</w:t>
      </w:r>
    </w:p>
    <w:p w:rsidR="00BE2541" w:rsidRPr="000A4D0F" w:rsidRDefault="00BE2541" w:rsidP="00BE2541">
      <w:pPr>
        <w:rPr>
          <w:rFonts w:eastAsia="PMingLiU"/>
          <w:sz w:val="20"/>
          <w:szCs w:val="20"/>
        </w:rPr>
      </w:pPr>
      <w:r w:rsidRPr="000A4D0F">
        <w:rPr>
          <w:rFonts w:eastAsia="PMingLiU"/>
          <w:sz w:val="20"/>
          <w:szCs w:val="20"/>
        </w:rPr>
        <w:t>Name &amp; Designation of the Govt</w:t>
      </w:r>
      <w:r>
        <w:rPr>
          <w:rFonts w:eastAsia="PMingLiU"/>
          <w:sz w:val="20"/>
          <w:szCs w:val="20"/>
        </w:rPr>
        <w:t>. Servant…</w:t>
      </w:r>
      <w:r>
        <w:rPr>
          <w:rFonts w:eastAsia="PMingLiU"/>
          <w:b/>
          <w:sz w:val="20"/>
          <w:szCs w:val="20"/>
        </w:rPr>
        <w:t>…………………………………………………………….</w:t>
      </w:r>
      <w:r w:rsidRPr="002C7DC6">
        <w:rPr>
          <w:rFonts w:eastAsia="PMingLiU"/>
          <w:sz w:val="20"/>
          <w:szCs w:val="20"/>
        </w:rPr>
        <w:t>………………………………….</w:t>
      </w:r>
    </w:p>
    <w:p w:rsidR="00BE2541" w:rsidRPr="000A4D0F" w:rsidRDefault="00BE2541" w:rsidP="00BE2541">
      <w:pPr>
        <w:rPr>
          <w:rFonts w:eastAsia="PMingLiU"/>
          <w:sz w:val="20"/>
          <w:szCs w:val="20"/>
        </w:rPr>
      </w:pPr>
      <w:r>
        <w:rPr>
          <w:rFonts w:eastAsia="PMingLiU"/>
          <w:sz w:val="20"/>
          <w:szCs w:val="20"/>
        </w:rPr>
        <w:t>Address……………………………………</w:t>
      </w:r>
      <w:r>
        <w:rPr>
          <w:rFonts w:eastAsia="PMingLiU"/>
          <w:b/>
          <w:sz w:val="20"/>
          <w:szCs w:val="20"/>
        </w:rPr>
        <w:t>……………………………………………………………………………………….</w:t>
      </w:r>
      <w:r w:rsidRPr="002C7DC6">
        <w:rPr>
          <w:rFonts w:eastAsia="PMingLiU"/>
          <w:sz w:val="20"/>
          <w:szCs w:val="20"/>
        </w:rPr>
        <w:t>………………………..</w:t>
      </w:r>
    </w:p>
    <w:p w:rsidR="00BE2541" w:rsidRPr="000A4D0F" w:rsidRDefault="00BE2541" w:rsidP="00BE2541">
      <w:pPr>
        <w:rPr>
          <w:rFonts w:eastAsia="PMingLiU"/>
          <w:sz w:val="20"/>
          <w:szCs w:val="20"/>
        </w:rPr>
      </w:pPr>
      <w:r w:rsidRPr="000A4D0F">
        <w:rPr>
          <w:rFonts w:eastAsia="PMingLiU"/>
          <w:sz w:val="20"/>
          <w:szCs w:val="20"/>
        </w:rPr>
        <w:t>S</w:t>
      </w:r>
      <w:r>
        <w:rPr>
          <w:rFonts w:eastAsia="PMingLiU"/>
          <w:sz w:val="20"/>
          <w:szCs w:val="20"/>
        </w:rPr>
        <w:t>tatement made on…………………………………</w:t>
      </w:r>
      <w:r>
        <w:rPr>
          <w:rFonts w:eastAsia="PMingLiU"/>
          <w:b/>
          <w:sz w:val="20"/>
          <w:szCs w:val="20"/>
        </w:rPr>
        <w:t>………………</w:t>
      </w:r>
      <w:r>
        <w:rPr>
          <w:rFonts w:eastAsia="PMingLiU"/>
          <w:sz w:val="20"/>
          <w:szCs w:val="20"/>
        </w:rPr>
        <w:t>……………………………………………………………………………………</w:t>
      </w:r>
    </w:p>
    <w:p w:rsidR="00BE2541" w:rsidRPr="000A4D0F" w:rsidRDefault="00BE2541" w:rsidP="00BE2541">
      <w:pPr>
        <w:pStyle w:val="ListParagraph"/>
        <w:numPr>
          <w:ilvl w:val="0"/>
          <w:numId w:val="1"/>
        </w:numPr>
        <w:rPr>
          <w:rFonts w:eastAsia="PMingLiU"/>
          <w:sz w:val="20"/>
          <w:szCs w:val="20"/>
        </w:rPr>
      </w:pPr>
      <w:r w:rsidRPr="000A4D0F">
        <w:rPr>
          <w:rFonts w:eastAsia="PMingLiU"/>
          <w:sz w:val="20"/>
          <w:szCs w:val="20"/>
        </w:rPr>
        <w:t>Cas</w:t>
      </w:r>
      <w:r>
        <w:rPr>
          <w:rFonts w:eastAsia="PMingLiU"/>
          <w:sz w:val="20"/>
          <w:szCs w:val="20"/>
        </w:rPr>
        <w:t>h</w:t>
      </w:r>
      <w:r w:rsidRPr="000A4D0F">
        <w:rPr>
          <w:rFonts w:eastAsia="PMingLiU"/>
          <w:sz w:val="20"/>
          <w:szCs w:val="20"/>
        </w:rPr>
        <w:t xml:space="preserve">, </w:t>
      </w:r>
      <w:proofErr w:type="spellStart"/>
      <w:r w:rsidRPr="000A4D0F">
        <w:rPr>
          <w:rFonts w:eastAsia="PMingLiU"/>
          <w:sz w:val="20"/>
          <w:szCs w:val="20"/>
        </w:rPr>
        <w:t>Jewellery</w:t>
      </w:r>
      <w:proofErr w:type="spellEnd"/>
      <w:r w:rsidRPr="000A4D0F">
        <w:rPr>
          <w:rFonts w:eastAsia="PMingLiU"/>
          <w:sz w:val="20"/>
          <w:szCs w:val="20"/>
        </w:rPr>
        <w:t>, Deposits, Insurance Policies, Share, Securities and Debentures</w:t>
      </w:r>
    </w:p>
    <w:p w:rsidR="00BE2541" w:rsidRPr="000A4D0F" w:rsidRDefault="00BE2541" w:rsidP="00BE2541">
      <w:pPr>
        <w:pStyle w:val="ListParagraph"/>
        <w:numPr>
          <w:ilvl w:val="0"/>
          <w:numId w:val="1"/>
        </w:numPr>
        <w:rPr>
          <w:rFonts w:eastAsia="PMingLiU"/>
          <w:sz w:val="20"/>
          <w:szCs w:val="20"/>
        </w:rPr>
      </w:pPr>
      <w:r w:rsidRPr="000A4D0F">
        <w:rPr>
          <w:rFonts w:eastAsia="PMingLiU"/>
          <w:sz w:val="20"/>
          <w:szCs w:val="20"/>
        </w:rPr>
        <w:t>Loan &amp; Advances by such Government employee whether secured or not.</w:t>
      </w:r>
    </w:p>
    <w:p w:rsidR="00BE2541" w:rsidRPr="000A4D0F" w:rsidRDefault="00BE2541" w:rsidP="00BE2541">
      <w:pPr>
        <w:pStyle w:val="ListParagraph"/>
        <w:numPr>
          <w:ilvl w:val="0"/>
          <w:numId w:val="1"/>
        </w:numPr>
        <w:rPr>
          <w:rFonts w:eastAsia="PMingLiU"/>
          <w:sz w:val="20"/>
          <w:szCs w:val="20"/>
        </w:rPr>
      </w:pPr>
      <w:r w:rsidRPr="000A4D0F">
        <w:rPr>
          <w:rFonts w:eastAsia="PMingLiU"/>
          <w:sz w:val="20"/>
          <w:szCs w:val="20"/>
        </w:rPr>
        <w:t>Motor-cars, Motor-Cycle, Horses, or any other means of conveyance, and</w:t>
      </w:r>
    </w:p>
    <w:p w:rsidR="00BE2541" w:rsidRPr="00FB0F02" w:rsidRDefault="00BE2541" w:rsidP="00BE2541">
      <w:pPr>
        <w:pStyle w:val="ListParagraph"/>
        <w:numPr>
          <w:ilvl w:val="0"/>
          <w:numId w:val="1"/>
        </w:numPr>
        <w:rPr>
          <w:rFonts w:eastAsia="PMingLiU"/>
          <w:sz w:val="20"/>
          <w:szCs w:val="20"/>
        </w:rPr>
      </w:pPr>
      <w:r w:rsidRPr="000A4D0F">
        <w:rPr>
          <w:rFonts w:eastAsia="PMingLiU"/>
          <w:sz w:val="20"/>
          <w:szCs w:val="20"/>
        </w:rPr>
        <w:t>Refrigerators, Radiograms and other electronic goods.</w:t>
      </w:r>
    </w:p>
    <w:p w:rsidR="00BE2541" w:rsidRPr="000A4D0F" w:rsidRDefault="00BE2541" w:rsidP="00BE2541">
      <w:pPr>
        <w:pStyle w:val="ListParagraph"/>
        <w:ind w:left="90"/>
        <w:rPr>
          <w:rFonts w:eastAsia="PMingLiU"/>
          <w:b/>
          <w:sz w:val="20"/>
          <w:szCs w:val="20"/>
        </w:rPr>
      </w:pPr>
      <w:r w:rsidRPr="000A4D0F">
        <w:rPr>
          <w:rFonts w:eastAsia="PMingLiU"/>
          <w:b/>
          <w:sz w:val="20"/>
          <w:szCs w:val="20"/>
        </w:rPr>
        <w:t>Description:</w:t>
      </w:r>
    </w:p>
    <w:p w:rsidR="00BE2541" w:rsidRPr="000A4D0F" w:rsidRDefault="00BE2541" w:rsidP="00BE2541">
      <w:pPr>
        <w:pStyle w:val="ListParagraph"/>
        <w:tabs>
          <w:tab w:val="left" w:pos="810"/>
        </w:tabs>
        <w:ind w:left="360"/>
        <w:rPr>
          <w:rFonts w:eastAsia="PMingLiU"/>
          <w:b/>
          <w:sz w:val="20"/>
          <w:szCs w:val="20"/>
        </w:rPr>
      </w:pPr>
      <w:r w:rsidRPr="000A4D0F">
        <w:rPr>
          <w:rFonts w:eastAsia="PMingLiU"/>
          <w:b/>
          <w:sz w:val="20"/>
          <w:szCs w:val="20"/>
        </w:rPr>
        <w:t xml:space="preserve"> a)</w:t>
      </w:r>
    </w:p>
    <w:p w:rsidR="00BE2541" w:rsidRPr="000A4D0F" w:rsidRDefault="00BE2541" w:rsidP="00BE2541">
      <w:pPr>
        <w:pStyle w:val="ListParagraph"/>
        <w:ind w:left="360"/>
        <w:rPr>
          <w:rFonts w:eastAsia="PMingLiU"/>
          <w:sz w:val="20"/>
          <w:szCs w:val="20"/>
        </w:rPr>
      </w:pPr>
      <w:r w:rsidRPr="000A4D0F">
        <w:rPr>
          <w:rFonts w:eastAsia="PMingLiU"/>
          <w:sz w:val="20"/>
          <w:szCs w:val="20"/>
        </w:rPr>
        <w:t>(</w:t>
      </w:r>
      <w:proofErr w:type="spellStart"/>
      <w:r w:rsidRPr="000A4D0F">
        <w:rPr>
          <w:rFonts w:eastAsia="PMingLiU"/>
          <w:sz w:val="20"/>
          <w:szCs w:val="20"/>
        </w:rPr>
        <w:t>i</w:t>
      </w:r>
      <w:proofErr w:type="spellEnd"/>
      <w:r w:rsidRPr="000A4D0F">
        <w:rPr>
          <w:rFonts w:eastAsia="PMingLiU"/>
          <w:sz w:val="20"/>
          <w:szCs w:val="20"/>
        </w:rPr>
        <w:t xml:space="preserve">) </w:t>
      </w:r>
      <w:r w:rsidRPr="000A4D0F">
        <w:rPr>
          <w:rFonts w:eastAsia="PMingLiU"/>
          <w:sz w:val="20"/>
          <w:szCs w:val="20"/>
        </w:rPr>
        <w:tab/>
        <w:t>Cas</w:t>
      </w:r>
      <w:r>
        <w:rPr>
          <w:rFonts w:eastAsia="PMingLiU"/>
          <w:sz w:val="20"/>
          <w:szCs w:val="20"/>
        </w:rPr>
        <w:t>h</w:t>
      </w:r>
      <w:r w:rsidRPr="000A4D0F">
        <w:rPr>
          <w:rFonts w:eastAsia="PMingLiU"/>
          <w:sz w:val="20"/>
          <w:szCs w:val="20"/>
        </w:rPr>
        <w:t xml:space="preserve">, </w:t>
      </w:r>
      <w:proofErr w:type="spellStart"/>
      <w:r w:rsidRPr="000A4D0F">
        <w:rPr>
          <w:rFonts w:eastAsia="PMingLiU"/>
          <w:sz w:val="20"/>
          <w:szCs w:val="20"/>
        </w:rPr>
        <w:t>Jewellery</w:t>
      </w:r>
      <w:proofErr w:type="spellEnd"/>
      <w:r w:rsidRPr="000A4D0F">
        <w:rPr>
          <w:rFonts w:eastAsia="PMingLiU"/>
          <w:sz w:val="20"/>
          <w:szCs w:val="20"/>
        </w:rPr>
        <w:t>, Deposits, Insurance Policies, Share, Securities and Debentures</w:t>
      </w:r>
    </w:p>
    <w:p w:rsidR="00BE2541" w:rsidRPr="000A4D0F" w:rsidRDefault="00BE2541" w:rsidP="00BE2541">
      <w:pPr>
        <w:pStyle w:val="ListParagraph"/>
        <w:ind w:left="360"/>
        <w:rPr>
          <w:rFonts w:eastAsia="PMingLiU"/>
          <w:sz w:val="20"/>
          <w:szCs w:val="20"/>
        </w:rPr>
      </w:pPr>
      <w:r w:rsidRPr="000A4D0F">
        <w:rPr>
          <w:rFonts w:eastAsia="PMingLiU"/>
          <w:sz w:val="20"/>
          <w:szCs w:val="20"/>
        </w:rPr>
        <w:t>(ii)</w:t>
      </w:r>
      <w:r w:rsidRPr="000A4D0F">
        <w:rPr>
          <w:rFonts w:eastAsia="PMingLiU"/>
          <w:sz w:val="20"/>
          <w:szCs w:val="20"/>
        </w:rPr>
        <w:tab/>
        <w:t>Motor-cars, Motor-Cycle, Horses, or any other means of conveyance, and</w:t>
      </w:r>
    </w:p>
    <w:p w:rsidR="00BE2541" w:rsidRPr="000A4D0F" w:rsidRDefault="00BE2541" w:rsidP="00BE2541">
      <w:pPr>
        <w:pStyle w:val="ListParagraph"/>
        <w:ind w:left="360"/>
        <w:rPr>
          <w:rFonts w:eastAsia="PMingLiU"/>
          <w:sz w:val="20"/>
          <w:szCs w:val="20"/>
        </w:rPr>
      </w:pPr>
      <w:r w:rsidRPr="000A4D0F">
        <w:rPr>
          <w:rFonts w:eastAsia="PMingLiU"/>
          <w:sz w:val="20"/>
          <w:szCs w:val="20"/>
        </w:rPr>
        <w:t>(iii)</w:t>
      </w:r>
      <w:r w:rsidRPr="000A4D0F">
        <w:rPr>
          <w:rFonts w:eastAsia="PMingLiU"/>
          <w:sz w:val="20"/>
          <w:szCs w:val="20"/>
        </w:rPr>
        <w:tab/>
        <w:t>Refrigerators, Radiograms and other electronic goods</w:t>
      </w:r>
    </w:p>
    <w:tbl>
      <w:tblPr>
        <w:tblStyle w:val="TableGrid"/>
        <w:tblW w:w="9894" w:type="dxa"/>
        <w:tblLook w:val="04A0"/>
      </w:tblPr>
      <w:tblGrid>
        <w:gridCol w:w="558"/>
        <w:gridCol w:w="1818"/>
        <w:gridCol w:w="1422"/>
        <w:gridCol w:w="2970"/>
        <w:gridCol w:w="2070"/>
        <w:gridCol w:w="1056"/>
      </w:tblGrid>
      <w:tr w:rsidR="00BE2541" w:rsidRPr="000A4D0F" w:rsidTr="001B4515">
        <w:tc>
          <w:tcPr>
            <w:tcW w:w="558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 w:rsidRPr="000A4D0F">
              <w:rPr>
                <w:rFonts w:eastAsia="PMingLiU"/>
                <w:sz w:val="20"/>
                <w:szCs w:val="20"/>
              </w:rPr>
              <w:t>Sr. No</w:t>
            </w:r>
          </w:p>
        </w:tc>
        <w:tc>
          <w:tcPr>
            <w:tcW w:w="1818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 w:rsidRPr="000A4D0F">
              <w:rPr>
                <w:rFonts w:eastAsia="PMingLiU"/>
                <w:sz w:val="20"/>
                <w:szCs w:val="20"/>
              </w:rPr>
              <w:t xml:space="preserve">Description of Item </w:t>
            </w:r>
          </w:p>
        </w:tc>
        <w:tc>
          <w:tcPr>
            <w:tcW w:w="1422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 w:rsidRPr="000A4D0F">
              <w:rPr>
                <w:rFonts w:eastAsia="PMingLiU"/>
                <w:sz w:val="20"/>
                <w:szCs w:val="20"/>
              </w:rPr>
              <w:t xml:space="preserve">Value </w:t>
            </w:r>
          </w:p>
        </w:tc>
        <w:tc>
          <w:tcPr>
            <w:tcW w:w="29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 w:rsidRPr="000A4D0F">
              <w:rPr>
                <w:rFonts w:eastAsia="PMingLiU"/>
                <w:sz w:val="20"/>
                <w:szCs w:val="20"/>
              </w:rPr>
              <w:t xml:space="preserve">Name of member of the Govt. Servants family and </w:t>
            </w:r>
            <w:proofErr w:type="spellStart"/>
            <w:r w:rsidRPr="000A4D0F">
              <w:rPr>
                <w:rFonts w:eastAsia="PMingLiU"/>
                <w:sz w:val="20"/>
                <w:szCs w:val="20"/>
              </w:rPr>
              <w:t>Benamidar</w:t>
            </w:r>
            <w:proofErr w:type="spellEnd"/>
            <w:r w:rsidRPr="000A4D0F">
              <w:rPr>
                <w:rFonts w:eastAsia="PMingLiU"/>
                <w:sz w:val="20"/>
                <w:szCs w:val="20"/>
              </w:rPr>
              <w:t xml:space="preserve"> (if any in whose name the assets is held)</w:t>
            </w:r>
          </w:p>
        </w:tc>
        <w:tc>
          <w:tcPr>
            <w:tcW w:w="20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 w:rsidRPr="000A4D0F">
              <w:rPr>
                <w:rFonts w:eastAsia="PMingLiU"/>
                <w:sz w:val="20"/>
                <w:szCs w:val="20"/>
              </w:rPr>
              <w:t xml:space="preserve">Date and manner of fresh acquisition during the year </w:t>
            </w:r>
          </w:p>
        </w:tc>
        <w:tc>
          <w:tcPr>
            <w:tcW w:w="1056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 w:rsidRPr="000A4D0F">
              <w:rPr>
                <w:rFonts w:eastAsia="PMingLiU"/>
                <w:sz w:val="20"/>
                <w:szCs w:val="20"/>
              </w:rPr>
              <w:t>Remarks</w:t>
            </w:r>
          </w:p>
        </w:tc>
      </w:tr>
      <w:tr w:rsidR="00BE2541" w:rsidRPr="000A4D0F" w:rsidTr="001B4515">
        <w:tc>
          <w:tcPr>
            <w:tcW w:w="558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1</w:t>
            </w:r>
          </w:p>
        </w:tc>
        <w:tc>
          <w:tcPr>
            <w:tcW w:w="1818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422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9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056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</w:tr>
      <w:tr w:rsidR="00BE2541" w:rsidRPr="000A4D0F" w:rsidTr="001B4515">
        <w:tc>
          <w:tcPr>
            <w:tcW w:w="558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2</w:t>
            </w:r>
          </w:p>
        </w:tc>
        <w:tc>
          <w:tcPr>
            <w:tcW w:w="1818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422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9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056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</w:tr>
      <w:tr w:rsidR="00BE2541" w:rsidRPr="000A4D0F" w:rsidTr="001B4515">
        <w:tc>
          <w:tcPr>
            <w:tcW w:w="558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3</w:t>
            </w:r>
          </w:p>
        </w:tc>
        <w:tc>
          <w:tcPr>
            <w:tcW w:w="1818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422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9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056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</w:tr>
      <w:tr w:rsidR="00BE2541" w:rsidRPr="000A4D0F" w:rsidTr="001B4515">
        <w:tc>
          <w:tcPr>
            <w:tcW w:w="558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4</w:t>
            </w:r>
          </w:p>
        </w:tc>
        <w:tc>
          <w:tcPr>
            <w:tcW w:w="1818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422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9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056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</w:tr>
      <w:tr w:rsidR="00BE2541" w:rsidRPr="000A4D0F" w:rsidTr="001B4515">
        <w:tc>
          <w:tcPr>
            <w:tcW w:w="558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5</w:t>
            </w:r>
          </w:p>
        </w:tc>
        <w:tc>
          <w:tcPr>
            <w:tcW w:w="1818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422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9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056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</w:tr>
      <w:tr w:rsidR="00BE2541" w:rsidRPr="000A4D0F" w:rsidTr="001B4515">
        <w:tc>
          <w:tcPr>
            <w:tcW w:w="558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6</w:t>
            </w:r>
          </w:p>
        </w:tc>
        <w:tc>
          <w:tcPr>
            <w:tcW w:w="1818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422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970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056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</w:tr>
      <w:tr w:rsidR="00BE2541" w:rsidRPr="000A4D0F" w:rsidTr="001B4515">
        <w:tc>
          <w:tcPr>
            <w:tcW w:w="558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7</w:t>
            </w:r>
          </w:p>
        </w:tc>
        <w:tc>
          <w:tcPr>
            <w:tcW w:w="1818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422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9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056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</w:tr>
      <w:tr w:rsidR="00BE2541" w:rsidRPr="000A4D0F" w:rsidTr="001B4515">
        <w:tc>
          <w:tcPr>
            <w:tcW w:w="558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8</w:t>
            </w:r>
          </w:p>
        </w:tc>
        <w:tc>
          <w:tcPr>
            <w:tcW w:w="1818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422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970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056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</w:tr>
      <w:tr w:rsidR="00BE2541" w:rsidRPr="000A4D0F" w:rsidTr="001B4515">
        <w:tc>
          <w:tcPr>
            <w:tcW w:w="558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9</w:t>
            </w:r>
          </w:p>
        </w:tc>
        <w:tc>
          <w:tcPr>
            <w:tcW w:w="1818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422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970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056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</w:tr>
      <w:tr w:rsidR="00BE2541" w:rsidRPr="000A4D0F" w:rsidTr="001B4515">
        <w:tc>
          <w:tcPr>
            <w:tcW w:w="558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10</w:t>
            </w:r>
          </w:p>
        </w:tc>
        <w:tc>
          <w:tcPr>
            <w:tcW w:w="1818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422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970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056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</w:tr>
    </w:tbl>
    <w:p w:rsidR="00BE2541" w:rsidRPr="000A4D0F" w:rsidRDefault="00BE2541" w:rsidP="00BE2541">
      <w:pPr>
        <w:pStyle w:val="ListParagraph"/>
        <w:ind w:left="0"/>
        <w:rPr>
          <w:rFonts w:eastAsia="PMingLiU"/>
          <w:b/>
          <w:sz w:val="20"/>
          <w:szCs w:val="20"/>
        </w:rPr>
      </w:pPr>
      <w:r w:rsidRPr="000A4D0F">
        <w:rPr>
          <w:rFonts w:eastAsia="PMingLiU"/>
          <w:b/>
          <w:sz w:val="20"/>
          <w:szCs w:val="20"/>
        </w:rPr>
        <w:t>b)</w:t>
      </w:r>
    </w:p>
    <w:p w:rsidR="00BE2541" w:rsidRPr="000A4D0F" w:rsidRDefault="00BE2541" w:rsidP="00BE2541">
      <w:pPr>
        <w:pStyle w:val="ListParagraph"/>
        <w:ind w:left="0"/>
        <w:rPr>
          <w:rFonts w:eastAsia="PMingLiU"/>
          <w:sz w:val="20"/>
          <w:szCs w:val="20"/>
        </w:rPr>
      </w:pPr>
      <w:proofErr w:type="gramStart"/>
      <w:r w:rsidRPr="000A4D0F">
        <w:rPr>
          <w:rFonts w:eastAsia="PMingLiU"/>
          <w:sz w:val="20"/>
          <w:szCs w:val="20"/>
        </w:rPr>
        <w:t>(iv) Detail</w:t>
      </w:r>
      <w:proofErr w:type="gramEnd"/>
      <w:r w:rsidRPr="000A4D0F">
        <w:rPr>
          <w:rFonts w:eastAsia="PMingLiU"/>
          <w:sz w:val="20"/>
          <w:szCs w:val="20"/>
        </w:rPr>
        <w:t xml:space="preserve"> of loans</w:t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1104"/>
        <w:gridCol w:w="1620"/>
        <w:gridCol w:w="2070"/>
        <w:gridCol w:w="1800"/>
        <w:gridCol w:w="1260"/>
        <w:gridCol w:w="1188"/>
      </w:tblGrid>
      <w:tr w:rsidR="00BE2541" w:rsidRPr="000A4D0F" w:rsidTr="001B4515">
        <w:tc>
          <w:tcPr>
            <w:tcW w:w="534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 w:rsidRPr="000A4D0F">
              <w:rPr>
                <w:rFonts w:eastAsia="PMingLiU"/>
                <w:sz w:val="20"/>
                <w:szCs w:val="20"/>
              </w:rPr>
              <w:t>Sr. No</w:t>
            </w:r>
          </w:p>
        </w:tc>
        <w:tc>
          <w:tcPr>
            <w:tcW w:w="1104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 w:rsidRPr="000A4D0F">
              <w:rPr>
                <w:rFonts w:eastAsia="PMingLiU"/>
                <w:sz w:val="20"/>
                <w:szCs w:val="20"/>
              </w:rPr>
              <w:t>Amount of Loan</w:t>
            </w:r>
          </w:p>
        </w:tc>
        <w:tc>
          <w:tcPr>
            <w:tcW w:w="162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 w:rsidRPr="000A4D0F">
              <w:rPr>
                <w:rFonts w:eastAsia="PMingLiU"/>
                <w:sz w:val="20"/>
                <w:szCs w:val="20"/>
              </w:rPr>
              <w:t xml:space="preserve">If loan is a secured one, nature of the security with appropriate  value </w:t>
            </w:r>
          </w:p>
        </w:tc>
        <w:tc>
          <w:tcPr>
            <w:tcW w:w="20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 w:rsidRPr="000A4D0F">
              <w:rPr>
                <w:rFonts w:eastAsia="PMingLiU"/>
                <w:sz w:val="20"/>
                <w:szCs w:val="20"/>
              </w:rPr>
              <w:t xml:space="preserve">Name of member of the Govt. servants family who has advance loan </w:t>
            </w:r>
          </w:p>
        </w:tc>
        <w:tc>
          <w:tcPr>
            <w:tcW w:w="180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 w:rsidRPr="000A4D0F">
              <w:rPr>
                <w:rFonts w:eastAsia="PMingLiU"/>
                <w:sz w:val="20"/>
                <w:szCs w:val="20"/>
              </w:rPr>
              <w:t xml:space="preserve">Name with description of the </w:t>
            </w:r>
            <w:proofErr w:type="spellStart"/>
            <w:r w:rsidRPr="000A4D0F">
              <w:rPr>
                <w:rFonts w:eastAsia="PMingLiU"/>
                <w:sz w:val="20"/>
                <w:szCs w:val="20"/>
              </w:rPr>
              <w:t>loanee</w:t>
            </w:r>
            <w:proofErr w:type="spellEnd"/>
          </w:p>
        </w:tc>
        <w:tc>
          <w:tcPr>
            <w:tcW w:w="126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 w:rsidRPr="000A4D0F">
              <w:rPr>
                <w:rFonts w:eastAsia="PMingLiU"/>
                <w:sz w:val="20"/>
                <w:szCs w:val="20"/>
              </w:rPr>
              <w:t xml:space="preserve">Date with other particulars of the loan. </w:t>
            </w:r>
          </w:p>
        </w:tc>
        <w:tc>
          <w:tcPr>
            <w:tcW w:w="1188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 w:rsidRPr="000A4D0F">
              <w:rPr>
                <w:rFonts w:eastAsia="PMingLiU"/>
                <w:sz w:val="20"/>
                <w:szCs w:val="20"/>
              </w:rPr>
              <w:t xml:space="preserve">Remarks </w:t>
            </w:r>
          </w:p>
        </w:tc>
      </w:tr>
      <w:tr w:rsidR="00BE2541" w:rsidRPr="000A4D0F" w:rsidTr="001B4515">
        <w:tc>
          <w:tcPr>
            <w:tcW w:w="534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62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80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26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188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</w:tr>
      <w:tr w:rsidR="00BE2541" w:rsidRPr="000A4D0F" w:rsidTr="001B4515">
        <w:tc>
          <w:tcPr>
            <w:tcW w:w="534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62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2541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80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26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188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</w:tr>
      <w:tr w:rsidR="00BE2541" w:rsidRPr="000A4D0F" w:rsidTr="001B4515">
        <w:tc>
          <w:tcPr>
            <w:tcW w:w="534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  <w:r>
              <w:rPr>
                <w:rFonts w:eastAsia="PMingLiU"/>
                <w:sz w:val="20"/>
                <w:szCs w:val="20"/>
              </w:rPr>
              <w:t>3</w:t>
            </w:r>
          </w:p>
        </w:tc>
        <w:tc>
          <w:tcPr>
            <w:tcW w:w="1104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62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207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80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260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1188" w:type="dxa"/>
          </w:tcPr>
          <w:p w:rsidR="00BE2541" w:rsidRPr="000A4D0F" w:rsidRDefault="00BE2541" w:rsidP="001B4515">
            <w:pPr>
              <w:pStyle w:val="ListParagraph"/>
              <w:ind w:left="0"/>
              <w:rPr>
                <w:rFonts w:eastAsia="PMingLiU"/>
                <w:sz w:val="20"/>
                <w:szCs w:val="20"/>
              </w:rPr>
            </w:pPr>
          </w:p>
        </w:tc>
      </w:tr>
    </w:tbl>
    <w:p w:rsidR="00BE2541" w:rsidRPr="000A4D0F" w:rsidRDefault="00BE2541" w:rsidP="00BE2541">
      <w:pPr>
        <w:pStyle w:val="ListParagraph"/>
        <w:tabs>
          <w:tab w:val="left" w:pos="1230"/>
        </w:tabs>
        <w:ind w:left="-90"/>
        <w:rPr>
          <w:rFonts w:eastAsia="PMingLiU"/>
          <w:sz w:val="20"/>
          <w:szCs w:val="20"/>
        </w:rPr>
      </w:pPr>
      <w:r w:rsidRPr="000A4D0F">
        <w:rPr>
          <w:rFonts w:eastAsia="PMingLiU"/>
          <w:b/>
          <w:sz w:val="20"/>
          <w:szCs w:val="20"/>
        </w:rPr>
        <w:t>Note</w:t>
      </w:r>
      <w:r w:rsidRPr="000A4D0F">
        <w:rPr>
          <w:rFonts w:eastAsia="PMingLiU"/>
          <w:sz w:val="20"/>
          <w:szCs w:val="20"/>
        </w:rPr>
        <w:t xml:space="preserve">: Member of Government Servants family </w:t>
      </w:r>
      <w:proofErr w:type="gramStart"/>
      <w:r w:rsidRPr="000A4D0F">
        <w:rPr>
          <w:rFonts w:eastAsia="PMingLiU"/>
          <w:sz w:val="20"/>
          <w:szCs w:val="20"/>
        </w:rPr>
        <w:t>are</w:t>
      </w:r>
      <w:proofErr w:type="gramEnd"/>
      <w:r w:rsidRPr="000A4D0F">
        <w:rPr>
          <w:rFonts w:eastAsia="PMingLiU"/>
          <w:sz w:val="20"/>
          <w:szCs w:val="20"/>
        </w:rPr>
        <w:t xml:space="preserve"> those mentioned in Rule 2 (c) of the Government employees (Conduct) Rule, 1966</w:t>
      </w:r>
    </w:p>
    <w:p w:rsidR="00BE2541" w:rsidRPr="000A4D0F" w:rsidRDefault="00BE2541" w:rsidP="00BE2541">
      <w:pPr>
        <w:pStyle w:val="ListParagraph"/>
        <w:tabs>
          <w:tab w:val="left" w:pos="1230"/>
        </w:tabs>
        <w:ind w:left="-90"/>
        <w:rPr>
          <w:rFonts w:eastAsia="PMingLiU"/>
          <w:sz w:val="20"/>
          <w:szCs w:val="20"/>
        </w:rPr>
      </w:pPr>
    </w:p>
    <w:p w:rsidR="00BE2541" w:rsidRPr="000A4D0F" w:rsidRDefault="00BE2541" w:rsidP="00BE2541">
      <w:pPr>
        <w:pStyle w:val="ListParagraph"/>
        <w:tabs>
          <w:tab w:val="left" w:pos="1230"/>
        </w:tabs>
        <w:ind w:left="-90"/>
        <w:rPr>
          <w:sz w:val="20"/>
          <w:szCs w:val="20"/>
        </w:rPr>
      </w:pPr>
    </w:p>
    <w:p w:rsidR="00BE2541" w:rsidRPr="000A4D0F" w:rsidRDefault="00BE2541" w:rsidP="00BE2541">
      <w:pPr>
        <w:pStyle w:val="ListParagraph"/>
        <w:tabs>
          <w:tab w:val="left" w:pos="1230"/>
        </w:tabs>
        <w:ind w:left="-90"/>
        <w:rPr>
          <w:sz w:val="20"/>
          <w:szCs w:val="20"/>
        </w:rPr>
      </w:pPr>
      <w:r w:rsidRPr="000A4D0F">
        <w:rPr>
          <w:sz w:val="20"/>
          <w:szCs w:val="20"/>
        </w:rPr>
        <w:t xml:space="preserve">Date </w:t>
      </w:r>
      <w:r w:rsidRPr="000A4D0F">
        <w:rPr>
          <w:sz w:val="20"/>
          <w:szCs w:val="20"/>
        </w:rPr>
        <w:tab/>
      </w:r>
      <w:r w:rsidRPr="000A4D0F">
        <w:rPr>
          <w:sz w:val="20"/>
          <w:szCs w:val="20"/>
        </w:rPr>
        <w:tab/>
      </w:r>
      <w:r w:rsidRPr="000A4D0F">
        <w:rPr>
          <w:sz w:val="20"/>
          <w:szCs w:val="20"/>
        </w:rPr>
        <w:tab/>
      </w:r>
      <w:r w:rsidRPr="000A4D0F">
        <w:rPr>
          <w:sz w:val="20"/>
          <w:szCs w:val="20"/>
        </w:rPr>
        <w:tab/>
      </w:r>
      <w:r w:rsidRPr="000A4D0F">
        <w:rPr>
          <w:sz w:val="20"/>
          <w:szCs w:val="20"/>
        </w:rPr>
        <w:tab/>
      </w:r>
      <w:r w:rsidRPr="000A4D0F">
        <w:rPr>
          <w:sz w:val="20"/>
          <w:szCs w:val="20"/>
        </w:rPr>
        <w:tab/>
      </w:r>
      <w:r w:rsidRPr="000A4D0F">
        <w:rPr>
          <w:sz w:val="20"/>
          <w:szCs w:val="20"/>
        </w:rPr>
        <w:tab/>
      </w:r>
      <w:r w:rsidRPr="000A4D0F">
        <w:rPr>
          <w:sz w:val="20"/>
          <w:szCs w:val="20"/>
        </w:rPr>
        <w:tab/>
        <w:t xml:space="preserve">Signature of the Govt. Servant </w:t>
      </w:r>
    </w:p>
    <w:p w:rsidR="00695C42" w:rsidRPr="00BE2541" w:rsidRDefault="00695C42" w:rsidP="00695C42">
      <w:pPr>
        <w:pStyle w:val="NoSpacing"/>
        <w:ind w:left="2880" w:firstLine="720"/>
        <w:rPr>
          <w:rFonts w:ascii="Times New Roman" w:hAnsi="Times New Roman" w:cs="Times New Roman"/>
          <w:b/>
          <w:sz w:val="20"/>
          <w:szCs w:val="20"/>
        </w:rPr>
      </w:pPr>
      <w:r w:rsidRPr="00BE2541">
        <w:rPr>
          <w:rFonts w:ascii="Times New Roman" w:hAnsi="Times New Roman" w:cs="Times New Roman"/>
          <w:b/>
          <w:sz w:val="20"/>
          <w:szCs w:val="20"/>
        </w:rPr>
        <w:lastRenderedPageBreak/>
        <w:t>ANNEXURE-B</w:t>
      </w:r>
      <w:r w:rsidRPr="00BE2541">
        <w:rPr>
          <w:rFonts w:ascii="Times New Roman" w:hAnsi="Times New Roman" w:cs="Times New Roman"/>
          <w:b/>
          <w:sz w:val="20"/>
          <w:szCs w:val="20"/>
        </w:rPr>
        <w:tab/>
      </w:r>
      <w:r w:rsidRPr="00BE2541">
        <w:rPr>
          <w:rFonts w:ascii="Times New Roman" w:hAnsi="Times New Roman" w:cs="Times New Roman"/>
          <w:b/>
          <w:sz w:val="20"/>
          <w:szCs w:val="20"/>
        </w:rPr>
        <w:tab/>
      </w:r>
      <w:r w:rsidRPr="00BE2541">
        <w:rPr>
          <w:rFonts w:ascii="Times New Roman" w:hAnsi="Times New Roman" w:cs="Times New Roman"/>
          <w:b/>
          <w:sz w:val="20"/>
          <w:szCs w:val="20"/>
        </w:rPr>
        <w:tab/>
      </w:r>
      <w:r w:rsidRPr="00BE2541">
        <w:rPr>
          <w:rFonts w:ascii="Times New Roman" w:hAnsi="Times New Roman" w:cs="Times New Roman"/>
          <w:b/>
          <w:sz w:val="20"/>
          <w:szCs w:val="20"/>
        </w:rPr>
        <w:tab/>
      </w:r>
    </w:p>
    <w:p w:rsidR="00695C42" w:rsidRPr="00695C42" w:rsidRDefault="00695C42" w:rsidP="00695C42">
      <w:pPr>
        <w:pStyle w:val="NoSpacing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695C42">
        <w:rPr>
          <w:rFonts w:ascii="Times New Roman" w:hAnsi="Times New Roman" w:cs="Times New Roman"/>
          <w:sz w:val="20"/>
          <w:szCs w:val="20"/>
        </w:rPr>
        <w:t xml:space="preserve">   (See Rule-24)</w:t>
      </w:r>
    </w:p>
    <w:p w:rsidR="00695C42" w:rsidRPr="00695C42" w:rsidRDefault="00695C42" w:rsidP="00695C42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95C42">
        <w:rPr>
          <w:rFonts w:ascii="Times New Roman" w:hAnsi="Times New Roman" w:cs="Times New Roman"/>
          <w:sz w:val="20"/>
          <w:szCs w:val="20"/>
        </w:rPr>
        <w:t>For the period from …………………………. To ……………….</w:t>
      </w:r>
    </w:p>
    <w:p w:rsidR="00695C42" w:rsidRPr="00695C42" w:rsidRDefault="00695C42" w:rsidP="00695C42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95C42">
        <w:rPr>
          <w:rFonts w:ascii="Times New Roman" w:hAnsi="Times New Roman" w:cs="Times New Roman"/>
          <w:sz w:val="20"/>
          <w:szCs w:val="20"/>
        </w:rPr>
        <w:t>DECLARATION FORM FOR IMMOVABLE PROPERTY HELD BY GOVERNMENT EMPLOYEE AND MEMBERS OF HIS FAMILY UNDER RULE 24 OF THE HARYANA VICIL SERVICES (GOVERNMENT EMPLOYEES CONDUCT) RULES, 2016</w:t>
      </w:r>
    </w:p>
    <w:p w:rsidR="00695C42" w:rsidRPr="00695C42" w:rsidRDefault="00695C42" w:rsidP="00BE25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95C42">
        <w:rPr>
          <w:rFonts w:ascii="Times New Roman" w:hAnsi="Times New Roman" w:cs="Times New Roman"/>
          <w:sz w:val="20"/>
          <w:szCs w:val="20"/>
        </w:rPr>
        <w:t>Name &amp; Designation of the Government employee: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</w:t>
      </w:r>
    </w:p>
    <w:p w:rsidR="00695C42" w:rsidRPr="00695C42" w:rsidRDefault="00695C42" w:rsidP="00BE25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95C42">
        <w:rPr>
          <w:rFonts w:ascii="Times New Roman" w:hAnsi="Times New Roman" w:cs="Times New Roman"/>
          <w:sz w:val="20"/>
          <w:szCs w:val="20"/>
        </w:rPr>
        <w:t>Address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</w:t>
      </w:r>
    </w:p>
    <w:p w:rsidR="00695C42" w:rsidRPr="00695C42" w:rsidRDefault="00695C42" w:rsidP="00BE25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95C42">
        <w:rPr>
          <w:rFonts w:ascii="Times New Roman" w:hAnsi="Times New Roman" w:cs="Times New Roman"/>
          <w:sz w:val="20"/>
          <w:szCs w:val="20"/>
        </w:rPr>
        <w:t>Statement made on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</w:t>
      </w:r>
    </w:p>
    <w:p w:rsidR="00695C42" w:rsidRPr="00695C42" w:rsidRDefault="00695C42" w:rsidP="00695C42">
      <w:pPr>
        <w:tabs>
          <w:tab w:val="left" w:pos="1620"/>
        </w:tabs>
        <w:spacing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695C42">
        <w:rPr>
          <w:rFonts w:ascii="Times New Roman" w:hAnsi="Times New Roman" w:cs="Times New Roman"/>
          <w:sz w:val="20"/>
          <w:szCs w:val="20"/>
        </w:rPr>
        <w:t xml:space="preserve">Note: 1. All interest in land of a permanent nature whether ownership mortgage or </w:t>
      </w:r>
    </w:p>
    <w:p w:rsidR="00695C42" w:rsidRPr="00695C42" w:rsidRDefault="00695C42" w:rsidP="00695C42">
      <w:pPr>
        <w:tabs>
          <w:tab w:val="left" w:pos="1620"/>
        </w:tabs>
        <w:spacing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95C42">
        <w:rPr>
          <w:rFonts w:ascii="Times New Roman" w:hAnsi="Times New Roman" w:cs="Times New Roman"/>
          <w:sz w:val="20"/>
          <w:szCs w:val="20"/>
        </w:rPr>
        <w:t>hereditary</w:t>
      </w:r>
      <w:proofErr w:type="gramEnd"/>
      <w:r w:rsidRPr="00695C42">
        <w:rPr>
          <w:rFonts w:ascii="Times New Roman" w:hAnsi="Times New Roman" w:cs="Times New Roman"/>
          <w:sz w:val="20"/>
          <w:szCs w:val="20"/>
        </w:rPr>
        <w:t xml:space="preserve"> occupancy, should be entered also dwelling houses in State. District, Village or City</w:t>
      </w:r>
    </w:p>
    <w:p w:rsidR="00695C42" w:rsidRPr="00695C42" w:rsidRDefault="00695C42" w:rsidP="00695C42">
      <w:pPr>
        <w:tabs>
          <w:tab w:val="left" w:pos="1620"/>
        </w:tabs>
        <w:spacing w:line="360" w:lineRule="auto"/>
        <w:ind w:left="1140"/>
        <w:jc w:val="both"/>
        <w:rPr>
          <w:rFonts w:ascii="Times New Roman" w:hAnsi="Times New Roman" w:cs="Times New Roman"/>
          <w:sz w:val="20"/>
          <w:szCs w:val="20"/>
        </w:rPr>
      </w:pPr>
      <w:r w:rsidRPr="00695C42">
        <w:rPr>
          <w:rFonts w:ascii="Times New Roman" w:hAnsi="Times New Roman" w:cs="Times New Roman"/>
          <w:sz w:val="20"/>
          <w:szCs w:val="20"/>
        </w:rPr>
        <w:t xml:space="preserve">2. Members of a Government employee’s family are those as mentioned in rule 3 ©        of the Haryana Civil Services (Government Employees’ Conduct) Rules, 2016 and in showing the holding of each, if a holding is </w:t>
      </w:r>
      <w:proofErr w:type="spellStart"/>
      <w:r w:rsidRPr="00695C42">
        <w:rPr>
          <w:rFonts w:ascii="Times New Roman" w:hAnsi="Times New Roman" w:cs="Times New Roman"/>
          <w:sz w:val="20"/>
          <w:szCs w:val="20"/>
        </w:rPr>
        <w:t>Benami</w:t>
      </w:r>
      <w:proofErr w:type="spellEnd"/>
      <w:r w:rsidRPr="00695C42">
        <w:rPr>
          <w:rFonts w:ascii="Times New Roman" w:hAnsi="Times New Roman" w:cs="Times New Roman"/>
          <w:sz w:val="20"/>
          <w:szCs w:val="20"/>
        </w:rPr>
        <w:t xml:space="preserve">, the name of the </w:t>
      </w:r>
      <w:proofErr w:type="spellStart"/>
      <w:r w:rsidRPr="00695C42">
        <w:rPr>
          <w:rFonts w:ascii="Times New Roman" w:hAnsi="Times New Roman" w:cs="Times New Roman"/>
          <w:sz w:val="20"/>
          <w:szCs w:val="20"/>
        </w:rPr>
        <w:t>Benamidar</w:t>
      </w:r>
      <w:proofErr w:type="spellEnd"/>
      <w:r w:rsidRPr="00695C42">
        <w:rPr>
          <w:rFonts w:ascii="Times New Roman" w:hAnsi="Times New Roman" w:cs="Times New Roman"/>
          <w:sz w:val="20"/>
          <w:szCs w:val="20"/>
        </w:rPr>
        <w:t xml:space="preserve"> should also be mentioned. </w:t>
      </w:r>
    </w:p>
    <w:tbl>
      <w:tblPr>
        <w:tblStyle w:val="TableGrid"/>
        <w:tblW w:w="9824" w:type="dxa"/>
        <w:tblLook w:val="04A0"/>
      </w:tblPr>
      <w:tblGrid>
        <w:gridCol w:w="570"/>
        <w:gridCol w:w="3318"/>
        <w:gridCol w:w="1890"/>
        <w:gridCol w:w="1776"/>
        <w:gridCol w:w="2270"/>
      </w:tblGrid>
      <w:tr w:rsidR="00695C42" w:rsidRPr="00695C42" w:rsidTr="00695C42">
        <w:tc>
          <w:tcPr>
            <w:tcW w:w="570" w:type="dxa"/>
          </w:tcPr>
          <w:p w:rsidR="00695C42" w:rsidRPr="00695C42" w:rsidRDefault="00695C42" w:rsidP="00695C4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Sr. No.</w:t>
            </w:r>
          </w:p>
        </w:tc>
        <w:tc>
          <w:tcPr>
            <w:tcW w:w="3318" w:type="dxa"/>
          </w:tcPr>
          <w:p w:rsidR="00695C42" w:rsidRPr="00695C42" w:rsidRDefault="00695C42" w:rsidP="00695C4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 xml:space="preserve">Type of Property </w:t>
            </w:r>
          </w:p>
          <w:p w:rsidR="00695C42" w:rsidRPr="00695C42" w:rsidRDefault="00695C42" w:rsidP="00695C4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A. Type of land area/plot size (Residential/ Institutional/Commercial/Agricultural/ etc.)</w:t>
            </w:r>
          </w:p>
          <w:p w:rsidR="00695C42" w:rsidRPr="00695C42" w:rsidRDefault="00695C42" w:rsidP="00695C4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B. Building with plot size</w:t>
            </w:r>
          </w:p>
          <w:p w:rsidR="00695C42" w:rsidRPr="00695C42" w:rsidRDefault="00695C42" w:rsidP="00695C4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(Residential/       Institutional/Commercial/Agricultural/ etc.)</w:t>
            </w:r>
          </w:p>
          <w:p w:rsidR="00695C42" w:rsidRPr="00695C42" w:rsidRDefault="00695C42" w:rsidP="00695C4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5C42" w:rsidRPr="00695C42" w:rsidRDefault="00695C42" w:rsidP="00695C4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Name of State, District, Sub-Division &amp; Village or City in which property is located</w:t>
            </w:r>
          </w:p>
        </w:tc>
        <w:tc>
          <w:tcPr>
            <w:tcW w:w="1776" w:type="dxa"/>
          </w:tcPr>
          <w:p w:rsidR="00695C42" w:rsidRPr="00695C42" w:rsidRDefault="00695C42" w:rsidP="00695C4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 xml:space="preserve">Plot/Agriculture land </w:t>
            </w:r>
          </w:p>
          <w:p w:rsidR="00695C42" w:rsidRPr="00695C42" w:rsidRDefault="00695C42" w:rsidP="00695C4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)  Cost of land</w:t>
            </w:r>
          </w:p>
          <w:p w:rsidR="00695C42" w:rsidRPr="00695C42" w:rsidRDefault="00695C42" w:rsidP="00695C4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(ii) Year of acquisition</w:t>
            </w:r>
          </w:p>
        </w:tc>
        <w:tc>
          <w:tcPr>
            <w:tcW w:w="2270" w:type="dxa"/>
          </w:tcPr>
          <w:p w:rsidR="00695C42" w:rsidRPr="00695C42" w:rsidRDefault="00695C42" w:rsidP="00695C4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Building</w:t>
            </w:r>
          </w:p>
          <w:p w:rsidR="00695C42" w:rsidRPr="00695C42" w:rsidRDefault="00695C42" w:rsidP="00695C4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) constructed area</w:t>
            </w:r>
          </w:p>
          <w:p w:rsidR="00695C42" w:rsidRPr="00695C42" w:rsidRDefault="00695C42" w:rsidP="00695C4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(ii) No. of floors</w:t>
            </w:r>
          </w:p>
          <w:p w:rsidR="00695C42" w:rsidRPr="00695C42" w:rsidRDefault="00695C42" w:rsidP="00695C42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(iii) cost of construction/building</w:t>
            </w:r>
          </w:p>
        </w:tc>
      </w:tr>
      <w:tr w:rsidR="00695C42" w:rsidRPr="00695C42" w:rsidTr="00695C42">
        <w:tc>
          <w:tcPr>
            <w:tcW w:w="570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18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6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0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5C42" w:rsidRPr="00695C42" w:rsidTr="00695C42">
        <w:tc>
          <w:tcPr>
            <w:tcW w:w="570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C42" w:rsidRPr="00695C42" w:rsidTr="00695C42">
        <w:tc>
          <w:tcPr>
            <w:tcW w:w="570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C42" w:rsidRPr="00695C42" w:rsidTr="00695C42">
        <w:tc>
          <w:tcPr>
            <w:tcW w:w="570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5C42" w:rsidRPr="00695C42" w:rsidRDefault="00695C42" w:rsidP="00695C42">
      <w:pPr>
        <w:tabs>
          <w:tab w:val="left" w:pos="16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28" w:type="dxa"/>
        <w:tblLayout w:type="fixed"/>
        <w:tblLook w:val="04A0"/>
      </w:tblPr>
      <w:tblGrid>
        <w:gridCol w:w="554"/>
        <w:gridCol w:w="3334"/>
        <w:gridCol w:w="1877"/>
        <w:gridCol w:w="1813"/>
        <w:gridCol w:w="2250"/>
      </w:tblGrid>
      <w:tr w:rsidR="00695C42" w:rsidRPr="00695C42" w:rsidTr="00695C42">
        <w:tc>
          <w:tcPr>
            <w:tcW w:w="554" w:type="dxa"/>
          </w:tcPr>
          <w:p w:rsidR="00695C42" w:rsidRPr="00695C42" w:rsidRDefault="00695C42" w:rsidP="00BE2541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Sr. No.</w:t>
            </w:r>
          </w:p>
        </w:tc>
        <w:tc>
          <w:tcPr>
            <w:tcW w:w="3334" w:type="dxa"/>
          </w:tcPr>
          <w:p w:rsidR="00695C42" w:rsidRPr="00695C42" w:rsidRDefault="00695C42" w:rsidP="00BE2541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Mode of acquisition</w:t>
            </w:r>
          </w:p>
          <w:p w:rsidR="00695C42" w:rsidRPr="00695C42" w:rsidRDefault="00695C42" w:rsidP="00BE2541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(Whether by purchase/lease/Mortgage/inheritance/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gift etc.)</w:t>
            </w:r>
          </w:p>
        </w:tc>
        <w:tc>
          <w:tcPr>
            <w:tcW w:w="1877" w:type="dxa"/>
          </w:tcPr>
          <w:p w:rsidR="00695C42" w:rsidRPr="00695C42" w:rsidRDefault="00695C42" w:rsidP="00BE2541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Details of person/authority from whom property acquired</w:t>
            </w:r>
          </w:p>
        </w:tc>
        <w:tc>
          <w:tcPr>
            <w:tcW w:w="1813" w:type="dxa"/>
          </w:tcPr>
          <w:p w:rsidR="00695C42" w:rsidRPr="00695C42" w:rsidRDefault="00695C42" w:rsidP="00BE2541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 xml:space="preserve">Whether held in own name of employee or  dependent (name &amp; relation) and name of </w:t>
            </w:r>
            <w:proofErr w:type="spellStart"/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Benamidar</w:t>
            </w:r>
            <w:proofErr w:type="spellEnd"/>
            <w:r w:rsidRPr="00695C42">
              <w:rPr>
                <w:rFonts w:ascii="Times New Roman" w:hAnsi="Times New Roman" w:cs="Times New Roman"/>
                <w:sz w:val="20"/>
                <w:szCs w:val="20"/>
              </w:rPr>
              <w:t xml:space="preserve"> (if any)</w:t>
            </w:r>
          </w:p>
        </w:tc>
        <w:tc>
          <w:tcPr>
            <w:tcW w:w="2250" w:type="dxa"/>
          </w:tcPr>
          <w:p w:rsidR="00695C42" w:rsidRPr="00695C42" w:rsidRDefault="00695C42" w:rsidP="00BE2541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Annual Income from each property in A &amp; B category</w:t>
            </w:r>
          </w:p>
        </w:tc>
      </w:tr>
      <w:tr w:rsidR="00695C42" w:rsidRPr="00695C42" w:rsidTr="00695C42">
        <w:tc>
          <w:tcPr>
            <w:tcW w:w="554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4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7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3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50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C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95C42" w:rsidRPr="00695C42" w:rsidTr="00695C42">
        <w:tc>
          <w:tcPr>
            <w:tcW w:w="554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C42" w:rsidRPr="00695C42" w:rsidTr="00695C42">
        <w:tc>
          <w:tcPr>
            <w:tcW w:w="554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C42" w:rsidRPr="00695C42" w:rsidTr="00695C42">
        <w:tc>
          <w:tcPr>
            <w:tcW w:w="554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4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695C42" w:rsidRPr="00695C42" w:rsidRDefault="00695C42" w:rsidP="00FD3B7A">
            <w:pPr>
              <w:tabs>
                <w:tab w:val="left" w:pos="162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5C42" w:rsidRPr="00695C42" w:rsidRDefault="00695C42" w:rsidP="00695C42">
      <w:pPr>
        <w:tabs>
          <w:tab w:val="left" w:pos="16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46941" w:rsidRPr="00695C42" w:rsidRDefault="00695C42" w:rsidP="00BE2541">
      <w:pPr>
        <w:tabs>
          <w:tab w:val="left" w:pos="1620"/>
        </w:tabs>
        <w:spacing w:line="360" w:lineRule="auto"/>
        <w:jc w:val="both"/>
        <w:rPr>
          <w:sz w:val="20"/>
          <w:szCs w:val="20"/>
        </w:rPr>
      </w:pPr>
      <w:r w:rsidRPr="00695C42">
        <w:rPr>
          <w:rFonts w:ascii="Times New Roman" w:hAnsi="Times New Roman" w:cs="Times New Roman"/>
          <w:sz w:val="20"/>
          <w:szCs w:val="20"/>
        </w:rPr>
        <w:t>Dated: _______________________</w:t>
      </w:r>
      <w:r w:rsidRPr="00695C42">
        <w:rPr>
          <w:rFonts w:ascii="Times New Roman" w:hAnsi="Times New Roman" w:cs="Times New Roman"/>
          <w:sz w:val="20"/>
          <w:szCs w:val="20"/>
        </w:rPr>
        <w:tab/>
      </w:r>
      <w:r w:rsidRPr="00695C42">
        <w:rPr>
          <w:rFonts w:ascii="Times New Roman" w:hAnsi="Times New Roman" w:cs="Times New Roman"/>
          <w:sz w:val="20"/>
          <w:szCs w:val="20"/>
        </w:rPr>
        <w:tab/>
      </w:r>
      <w:r w:rsidRPr="00695C42">
        <w:rPr>
          <w:rFonts w:ascii="Times New Roman" w:hAnsi="Times New Roman" w:cs="Times New Roman"/>
          <w:sz w:val="20"/>
          <w:szCs w:val="20"/>
        </w:rPr>
        <w:tab/>
        <w:t>Signature of the Government Employee</w:t>
      </w:r>
      <w:r w:rsidR="00BE2541" w:rsidRPr="00695C42">
        <w:rPr>
          <w:sz w:val="20"/>
          <w:szCs w:val="20"/>
        </w:rPr>
        <w:t xml:space="preserve"> </w:t>
      </w:r>
    </w:p>
    <w:sectPr w:rsidR="00746941" w:rsidRPr="00695C42" w:rsidSect="00695C4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A1345"/>
    <w:multiLevelType w:val="hybridMultilevel"/>
    <w:tmpl w:val="9BBE6234"/>
    <w:lvl w:ilvl="0" w:tplc="6AB63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5C42"/>
    <w:rsid w:val="00695C42"/>
    <w:rsid w:val="00746941"/>
    <w:rsid w:val="00BE2541"/>
    <w:rsid w:val="00F3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5C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2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dc:description/>
  <cp:lastModifiedBy>Dr. Shyam sunder</cp:lastModifiedBy>
  <cp:revision>4</cp:revision>
  <dcterms:created xsi:type="dcterms:W3CDTF">2017-07-04T05:30:00Z</dcterms:created>
  <dcterms:modified xsi:type="dcterms:W3CDTF">2017-07-11T11:04:00Z</dcterms:modified>
</cp:coreProperties>
</file>