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88" w:rsidRPr="006C71E0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1E0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4847D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4847D7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4847D7">
        <w:rPr>
          <w:rFonts w:ascii="Times New Roman" w:hAnsi="Times New Roman" w:cs="Times New Roman"/>
          <w:sz w:val="24"/>
          <w:szCs w:val="24"/>
        </w:rPr>
        <w:t xml:space="preserve"> Devi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4847D7">
        <w:rPr>
          <w:rFonts w:ascii="Times New Roman" w:hAnsi="Times New Roman" w:cs="Times New Roman"/>
          <w:sz w:val="24"/>
          <w:szCs w:val="24"/>
        </w:rPr>
        <w:t xml:space="preserve">            4th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4847D7">
        <w:rPr>
          <w:rFonts w:ascii="Times New Roman" w:hAnsi="Times New Roman" w:cs="Times New Roman"/>
          <w:sz w:val="24"/>
          <w:szCs w:val="24"/>
        </w:rPr>
        <w:t xml:space="preserve">            Transmission and distribution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776"/>
        <w:gridCol w:w="949"/>
        <w:gridCol w:w="8373"/>
      </w:tblGrid>
      <w:tr w:rsidR="004847D7" w:rsidTr="004847D7">
        <w:tc>
          <w:tcPr>
            <w:tcW w:w="0" w:type="auto"/>
          </w:tcPr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9322" w:type="dxa"/>
            <w:gridSpan w:val="2"/>
          </w:tcPr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</w:tr>
      <w:tr w:rsidR="004847D7" w:rsidTr="004847D7">
        <w:tc>
          <w:tcPr>
            <w:tcW w:w="0" w:type="auto"/>
          </w:tcPr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8373" w:type="dxa"/>
          </w:tcPr>
          <w:p w:rsidR="004847D7" w:rsidRDefault="004847D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(Including assignment / Test)</w:t>
            </w:r>
          </w:p>
        </w:tc>
      </w:tr>
      <w:tr w:rsidR="00EE333F" w:rsidTr="004847D7">
        <w:tc>
          <w:tcPr>
            <w:tcW w:w="10098" w:type="dxa"/>
            <w:gridSpan w:val="3"/>
          </w:tcPr>
          <w:p w:rsidR="00EE333F" w:rsidRPr="009039FA" w:rsidRDefault="00EE333F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4847D7" w:rsidTr="004847D7">
        <w:tc>
          <w:tcPr>
            <w:tcW w:w="0" w:type="auto"/>
            <w:vMerge w:val="restart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C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3" w:type="dxa"/>
          </w:tcPr>
          <w:p w:rsidR="004847D7" w:rsidRDefault="0074407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Importance of electric power </w:t>
            </w:r>
          </w:p>
        </w:tc>
      </w:tr>
      <w:tr w:rsidR="004847D7" w:rsidTr="004847D7">
        <w:tc>
          <w:tcPr>
            <w:tcW w:w="0" w:type="auto"/>
            <w:vMerge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3" w:type="dxa"/>
          </w:tcPr>
          <w:p w:rsidR="004847D7" w:rsidRDefault="0074407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system components</w:t>
            </w:r>
          </w:p>
        </w:tc>
      </w:tr>
      <w:tr w:rsidR="004847D7" w:rsidTr="004847D7">
        <w:tc>
          <w:tcPr>
            <w:tcW w:w="0" w:type="auto"/>
            <w:vMerge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3" w:type="dxa"/>
          </w:tcPr>
          <w:p w:rsidR="004847D7" w:rsidRDefault="0074407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Growth of power systems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</w:p>
        </w:tc>
      </w:tr>
      <w:tr w:rsidR="004847D7" w:rsidTr="004847D7">
        <w:tc>
          <w:tcPr>
            <w:tcW w:w="0" w:type="auto"/>
            <w:vMerge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3" w:type="dxa"/>
          </w:tcPr>
          <w:p w:rsidR="004847D7" w:rsidRDefault="0074407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supply network</w:t>
            </w:r>
          </w:p>
        </w:tc>
      </w:tr>
      <w:tr w:rsidR="004847D7" w:rsidTr="004847D7">
        <w:tc>
          <w:tcPr>
            <w:tcW w:w="0" w:type="auto"/>
            <w:vMerge w:val="restart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4847D7" w:rsidRDefault="004847D7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3" w:type="dxa"/>
          </w:tcPr>
          <w:p w:rsidR="004847D7" w:rsidRDefault="00F71D1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line diagram of a typical power system</w:t>
            </w:r>
          </w:p>
        </w:tc>
      </w:tr>
      <w:tr w:rsidR="00F71D1B" w:rsidTr="004847D7">
        <w:tc>
          <w:tcPr>
            <w:tcW w:w="0" w:type="auto"/>
            <w:vMerge/>
          </w:tcPr>
          <w:p w:rsidR="00F71D1B" w:rsidRDefault="00F71D1B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1B" w:rsidRDefault="00F71D1B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3" w:type="dxa"/>
          </w:tcPr>
          <w:p w:rsidR="00F71D1B" w:rsidRDefault="00F71D1B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voltage on conductor size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increase in voltage on the transmission line efficiency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transmission efficiency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Comparison of conductor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typical supply system elementary high voltage DC transmission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transmission and its advantages and disadvantages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 between AC and DC transmission system</w:t>
            </w:r>
          </w:p>
        </w:tc>
      </w:tr>
      <w:tr w:rsidR="00C418BD" w:rsidTr="004847D7">
        <w:tc>
          <w:tcPr>
            <w:tcW w:w="10098" w:type="dxa"/>
            <w:gridSpan w:val="3"/>
          </w:tcPr>
          <w:p w:rsidR="00C418BD" w:rsidRDefault="00C418BD" w:rsidP="002D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line parameter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of inductance, capacitance for single phase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of resistance for single phase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phase symmetrical parameters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phase unsymmetrical parameters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Transposed,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untransposed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single circuit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 circuit lines, skin and proximity effect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line as short, medium and long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Representation and detailed performance analysis of  these lines including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Numerical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measurements and universal power circle diagram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73" w:type="dxa"/>
          </w:tcPr>
          <w:p w:rsidR="00C418BD" w:rsidRDefault="00C418BD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based on above topic</w:t>
            </w:r>
          </w:p>
        </w:tc>
      </w:tr>
      <w:tr w:rsidR="00C418BD" w:rsidTr="004847D7">
        <w:tc>
          <w:tcPr>
            <w:tcW w:w="0" w:type="auto"/>
          </w:tcPr>
          <w:p w:rsidR="00C418BD" w:rsidRPr="00EF7E0E" w:rsidRDefault="00C418BD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322" w:type="dxa"/>
            <w:gridSpan w:val="2"/>
          </w:tcPr>
          <w:p w:rsidR="00C418BD" w:rsidRPr="00F74D8A" w:rsidRDefault="00C418BD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Minor T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>est</w:t>
            </w:r>
          </w:p>
        </w:tc>
      </w:tr>
      <w:tr w:rsidR="00C418BD" w:rsidTr="004847D7">
        <w:tc>
          <w:tcPr>
            <w:tcW w:w="10098" w:type="dxa"/>
            <w:gridSpan w:val="3"/>
          </w:tcPr>
          <w:p w:rsidR="00C418BD" w:rsidRPr="00F74D8A" w:rsidRDefault="00C418BD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418BD" w:rsidRDefault="00C418BD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types of line conductors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supports, poles and towers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 calculations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wind, ice and temperature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Stringing chart, sag template, line vibrations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insulators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insulator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 distribution, string efficiency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increasing string efficiency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Phenomenon of corona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Disruptive critical voltage, Visual critical voltage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Corona loss, radio interference</w:t>
            </w:r>
          </w:p>
        </w:tc>
      </w:tr>
      <w:tr w:rsidR="00C418BD" w:rsidTr="004847D7">
        <w:tc>
          <w:tcPr>
            <w:tcW w:w="10098" w:type="dxa"/>
            <w:gridSpan w:val="3"/>
          </w:tcPr>
          <w:p w:rsidR="00C418BD" w:rsidRDefault="00C418BD" w:rsidP="005C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underground cables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and construction of underground cables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Insulation resistance 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Capacitance, Capacitance determination </w:t>
            </w:r>
          </w:p>
        </w:tc>
      </w:tr>
      <w:tr w:rsidR="00C418BD" w:rsidTr="004847D7">
        <w:tc>
          <w:tcPr>
            <w:tcW w:w="0" w:type="auto"/>
            <w:vMerge w:val="restart"/>
          </w:tcPr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Default="00C418BD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under ground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cable 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factor in cable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73" w:type="dxa"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Capacitance grading </w:t>
            </w:r>
          </w:p>
        </w:tc>
      </w:tr>
      <w:tr w:rsidR="00C418BD" w:rsidTr="004847D7">
        <w:tc>
          <w:tcPr>
            <w:tcW w:w="0" w:type="auto"/>
            <w:vMerge/>
          </w:tcPr>
          <w:p w:rsidR="00C418BD" w:rsidRDefault="00C418B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8BD" w:rsidRPr="001A47AB" w:rsidRDefault="00C418B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73" w:type="dxa"/>
          </w:tcPr>
          <w:p w:rsidR="00C418BD" w:rsidRDefault="00993576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method of grading</w:t>
            </w:r>
          </w:p>
        </w:tc>
      </w:tr>
      <w:tr w:rsidR="004C3820" w:rsidTr="004847D7">
        <w:tc>
          <w:tcPr>
            <w:tcW w:w="0" w:type="auto"/>
            <w:vMerge w:val="restart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20" w:rsidRDefault="004C3820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C3820" w:rsidRDefault="004C3820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73" w:type="dxa"/>
          </w:tcPr>
          <w:p w:rsidR="004C3820" w:rsidRDefault="004C3820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inter sheath , losses</w:t>
            </w:r>
          </w:p>
        </w:tc>
      </w:tr>
      <w:tr w:rsidR="004C3820" w:rsidTr="004847D7">
        <w:tc>
          <w:tcPr>
            <w:tcW w:w="0" w:type="auto"/>
            <w:vMerge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73" w:type="dxa"/>
          </w:tcPr>
          <w:p w:rsidR="004C3820" w:rsidRDefault="004C3820" w:rsidP="00D1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Heat dissipation and temperature rise in cable</w:t>
            </w:r>
          </w:p>
        </w:tc>
      </w:tr>
      <w:tr w:rsidR="004C3820" w:rsidTr="004847D7">
        <w:tc>
          <w:tcPr>
            <w:tcW w:w="0" w:type="auto"/>
            <w:vMerge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 rating</w:t>
            </w:r>
          </w:p>
        </w:tc>
      </w:tr>
      <w:tr w:rsidR="004C3820" w:rsidTr="004847D7">
        <w:tc>
          <w:tcPr>
            <w:tcW w:w="0" w:type="auto"/>
            <w:vMerge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Numerical </w:t>
            </w:r>
            <w:r w:rsidR="00775223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</w:p>
        </w:tc>
      </w:tr>
      <w:tr w:rsidR="004C3820" w:rsidTr="004847D7">
        <w:tc>
          <w:tcPr>
            <w:tcW w:w="0" w:type="auto"/>
          </w:tcPr>
          <w:p w:rsidR="004C3820" w:rsidRPr="00EF7E0E" w:rsidRDefault="004C3820" w:rsidP="00DD6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322" w:type="dxa"/>
            <w:gridSpan w:val="2"/>
          </w:tcPr>
          <w:p w:rsidR="004C3820" w:rsidRPr="00EF7E0E" w:rsidRDefault="004C3820" w:rsidP="00C41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Minor test</w:t>
            </w:r>
          </w:p>
        </w:tc>
      </w:tr>
      <w:tr w:rsidR="004C3820" w:rsidTr="004847D7">
        <w:tc>
          <w:tcPr>
            <w:tcW w:w="0" w:type="auto"/>
          </w:tcPr>
          <w:p w:rsidR="004C3820" w:rsidRDefault="004C3820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6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C3820" w:rsidRDefault="004C3820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2</w:t>
            </w:r>
            <w:r w:rsidRPr="00931A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minor test</w:t>
            </w:r>
          </w:p>
        </w:tc>
      </w:tr>
      <w:tr w:rsidR="004C3820" w:rsidTr="004847D7">
        <w:tc>
          <w:tcPr>
            <w:tcW w:w="0" w:type="auto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 with overhead line</w:t>
            </w:r>
          </w:p>
        </w:tc>
      </w:tr>
      <w:tr w:rsidR="004C3820" w:rsidTr="004847D7">
        <w:tc>
          <w:tcPr>
            <w:tcW w:w="0" w:type="auto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 and disadvantage of underground cable</w:t>
            </w:r>
          </w:p>
        </w:tc>
      </w:tr>
      <w:tr w:rsidR="004C3820" w:rsidTr="004847D7">
        <w:tc>
          <w:tcPr>
            <w:tcW w:w="0" w:type="auto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3820" w:rsidRDefault="004C3820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73" w:type="dxa"/>
          </w:tcPr>
          <w:p w:rsidR="004C3820" w:rsidRDefault="004C382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factor to be considered for selecting a cable</w:t>
            </w: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1E0" w:rsidRDefault="006C71E0" w:rsidP="006C71E0">
      <w:pPr>
        <w:spacing w:after="0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</w:t>
      </w:r>
    </w:p>
    <w:p w:rsidR="006C71E0" w:rsidRPr="00525E49" w:rsidRDefault="006C71E0" w:rsidP="006C71E0">
      <w:pPr>
        <w:spacing w:after="0"/>
        <w:ind w:left="6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Guest faculty In Electrical Engg.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71E0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74CF7"/>
    <w:rsid w:val="002D6C7A"/>
    <w:rsid w:val="0033527D"/>
    <w:rsid w:val="003528D0"/>
    <w:rsid w:val="00357ED6"/>
    <w:rsid w:val="00434773"/>
    <w:rsid w:val="00481E49"/>
    <w:rsid w:val="004847D7"/>
    <w:rsid w:val="00490F53"/>
    <w:rsid w:val="004A4789"/>
    <w:rsid w:val="004C3820"/>
    <w:rsid w:val="00525E49"/>
    <w:rsid w:val="005717B5"/>
    <w:rsid w:val="005C6E8F"/>
    <w:rsid w:val="005D4436"/>
    <w:rsid w:val="006C71E0"/>
    <w:rsid w:val="00712B77"/>
    <w:rsid w:val="0073318B"/>
    <w:rsid w:val="00744072"/>
    <w:rsid w:val="00775223"/>
    <w:rsid w:val="007E09CD"/>
    <w:rsid w:val="007F4781"/>
    <w:rsid w:val="008105EC"/>
    <w:rsid w:val="0083574F"/>
    <w:rsid w:val="00862EE7"/>
    <w:rsid w:val="0086569F"/>
    <w:rsid w:val="009039FA"/>
    <w:rsid w:val="00931AFE"/>
    <w:rsid w:val="009516DB"/>
    <w:rsid w:val="0097619A"/>
    <w:rsid w:val="00981102"/>
    <w:rsid w:val="00981F5B"/>
    <w:rsid w:val="00993576"/>
    <w:rsid w:val="009D505F"/>
    <w:rsid w:val="00A75B1F"/>
    <w:rsid w:val="00B25CE5"/>
    <w:rsid w:val="00B96B66"/>
    <w:rsid w:val="00BC0A03"/>
    <w:rsid w:val="00C418BD"/>
    <w:rsid w:val="00C41953"/>
    <w:rsid w:val="00C77BEC"/>
    <w:rsid w:val="00CB4188"/>
    <w:rsid w:val="00D1327C"/>
    <w:rsid w:val="00D35BE3"/>
    <w:rsid w:val="00D3764A"/>
    <w:rsid w:val="00DC2CB2"/>
    <w:rsid w:val="00DD2137"/>
    <w:rsid w:val="00DD6AC9"/>
    <w:rsid w:val="00DE5B8F"/>
    <w:rsid w:val="00E0488C"/>
    <w:rsid w:val="00E100A5"/>
    <w:rsid w:val="00E37505"/>
    <w:rsid w:val="00EA7F62"/>
    <w:rsid w:val="00EE2F94"/>
    <w:rsid w:val="00EE333F"/>
    <w:rsid w:val="00EF7E0E"/>
    <w:rsid w:val="00F1292C"/>
    <w:rsid w:val="00F24157"/>
    <w:rsid w:val="00F45F69"/>
    <w:rsid w:val="00F4646D"/>
    <w:rsid w:val="00F71D1B"/>
    <w:rsid w:val="00F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575D-A2B6-4DF3-9C6D-69B4B98E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2017-12-11T06:58:00Z</dcterms:created>
  <dcterms:modified xsi:type="dcterms:W3CDTF">2017-12-11T06:58:00Z</dcterms:modified>
</cp:coreProperties>
</file>