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93" w:rsidRPr="0020245A" w:rsidRDefault="00A75B1F" w:rsidP="0052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5A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632927" w:rsidRDefault="007E09CD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2927">
        <w:rPr>
          <w:rFonts w:ascii="Times New Roman" w:hAnsi="Times New Roman" w:cs="Times New Roman"/>
          <w:sz w:val="20"/>
          <w:szCs w:val="20"/>
        </w:rPr>
        <w:t>Name of faculty</w:t>
      </w:r>
      <w:r w:rsidR="00981102" w:rsidRPr="00632927">
        <w:rPr>
          <w:rFonts w:ascii="Times New Roman" w:hAnsi="Times New Roman" w:cs="Times New Roman"/>
          <w:sz w:val="20"/>
          <w:szCs w:val="20"/>
        </w:rPr>
        <w:tab/>
      </w:r>
      <w:r w:rsidR="00632927">
        <w:rPr>
          <w:rFonts w:ascii="Times New Roman" w:hAnsi="Times New Roman" w:cs="Times New Roman"/>
          <w:sz w:val="20"/>
          <w:szCs w:val="20"/>
        </w:rPr>
        <w:tab/>
      </w:r>
      <w:r w:rsidRPr="00632927">
        <w:rPr>
          <w:rFonts w:ascii="Times New Roman" w:hAnsi="Times New Roman" w:cs="Times New Roman"/>
          <w:sz w:val="20"/>
          <w:szCs w:val="20"/>
        </w:rPr>
        <w:t>:</w:t>
      </w:r>
      <w:r w:rsidR="00902128" w:rsidRPr="0063292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32927" w:rsidRPr="00632927">
        <w:rPr>
          <w:rFonts w:ascii="Times New Roman" w:hAnsi="Times New Roman" w:cs="Times New Roman"/>
          <w:sz w:val="20"/>
          <w:szCs w:val="20"/>
        </w:rPr>
        <w:t>EE-I</w:t>
      </w:r>
    </w:p>
    <w:p w:rsidR="007E09CD" w:rsidRPr="00632927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2927">
        <w:rPr>
          <w:rFonts w:ascii="Times New Roman" w:hAnsi="Times New Roman" w:cs="Times New Roman"/>
          <w:sz w:val="20"/>
          <w:szCs w:val="20"/>
        </w:rPr>
        <w:t>Discipline</w:t>
      </w:r>
      <w:r w:rsidRPr="00632927">
        <w:rPr>
          <w:rFonts w:ascii="Times New Roman" w:hAnsi="Times New Roman" w:cs="Times New Roman"/>
          <w:sz w:val="20"/>
          <w:szCs w:val="20"/>
        </w:rPr>
        <w:tab/>
      </w:r>
      <w:r w:rsidRPr="00632927">
        <w:rPr>
          <w:rFonts w:ascii="Times New Roman" w:hAnsi="Times New Roman" w:cs="Times New Roman"/>
          <w:sz w:val="20"/>
          <w:szCs w:val="20"/>
        </w:rPr>
        <w:tab/>
        <w:t>:</w:t>
      </w:r>
      <w:r w:rsidR="0063292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7ED6" w:rsidRPr="00632927">
        <w:rPr>
          <w:rFonts w:ascii="Times New Roman" w:hAnsi="Times New Roman" w:cs="Times New Roman"/>
          <w:sz w:val="20"/>
          <w:szCs w:val="20"/>
        </w:rPr>
        <w:t>Electrical Engineering</w:t>
      </w:r>
    </w:p>
    <w:p w:rsidR="00981102" w:rsidRPr="00632927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2927">
        <w:rPr>
          <w:rFonts w:ascii="Times New Roman" w:hAnsi="Times New Roman" w:cs="Times New Roman"/>
          <w:sz w:val="20"/>
          <w:szCs w:val="20"/>
        </w:rPr>
        <w:t>Semester</w:t>
      </w:r>
      <w:r w:rsidRPr="00632927">
        <w:rPr>
          <w:rFonts w:ascii="Times New Roman" w:hAnsi="Times New Roman" w:cs="Times New Roman"/>
          <w:sz w:val="20"/>
          <w:szCs w:val="20"/>
        </w:rPr>
        <w:tab/>
      </w:r>
      <w:r w:rsidRPr="00632927">
        <w:rPr>
          <w:rFonts w:ascii="Times New Roman" w:hAnsi="Times New Roman" w:cs="Times New Roman"/>
          <w:sz w:val="20"/>
          <w:szCs w:val="20"/>
        </w:rPr>
        <w:tab/>
        <w:t>:</w:t>
      </w:r>
      <w:r w:rsidR="00902128" w:rsidRPr="0063292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F4C44" w:rsidRPr="00632927">
        <w:rPr>
          <w:rFonts w:ascii="Times New Roman" w:hAnsi="Times New Roman" w:cs="Times New Roman"/>
          <w:sz w:val="20"/>
          <w:szCs w:val="20"/>
        </w:rPr>
        <w:t>8</w:t>
      </w:r>
      <w:r w:rsidR="002F4C44" w:rsidRPr="00632927">
        <w:rPr>
          <w:rFonts w:ascii="Times New Roman" w:hAnsi="Times New Roman" w:cs="Times New Roman"/>
          <w:sz w:val="20"/>
          <w:szCs w:val="20"/>
          <w:vertAlign w:val="superscript"/>
        </w:rPr>
        <w:t>th</w:t>
      </w:r>
    </w:p>
    <w:p w:rsidR="00981102" w:rsidRPr="00632927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2927">
        <w:rPr>
          <w:rFonts w:ascii="Times New Roman" w:hAnsi="Times New Roman" w:cs="Times New Roman"/>
          <w:sz w:val="20"/>
          <w:szCs w:val="20"/>
        </w:rPr>
        <w:t>Subject</w:t>
      </w:r>
      <w:r w:rsidRPr="00632927">
        <w:rPr>
          <w:rFonts w:ascii="Times New Roman" w:hAnsi="Times New Roman" w:cs="Times New Roman"/>
          <w:sz w:val="20"/>
          <w:szCs w:val="20"/>
        </w:rPr>
        <w:tab/>
      </w:r>
      <w:r w:rsidRPr="00632927">
        <w:rPr>
          <w:rFonts w:ascii="Times New Roman" w:hAnsi="Times New Roman" w:cs="Times New Roman"/>
          <w:sz w:val="20"/>
          <w:szCs w:val="20"/>
        </w:rPr>
        <w:tab/>
      </w:r>
      <w:r w:rsidRPr="00632927">
        <w:rPr>
          <w:rFonts w:ascii="Times New Roman" w:hAnsi="Times New Roman" w:cs="Times New Roman"/>
          <w:sz w:val="20"/>
          <w:szCs w:val="20"/>
        </w:rPr>
        <w:tab/>
        <w:t>:</w:t>
      </w:r>
      <w:r w:rsidR="00902128" w:rsidRPr="0063292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F4C44" w:rsidRPr="00632927">
        <w:rPr>
          <w:rFonts w:ascii="Times New Roman" w:hAnsi="Times New Roman" w:cs="Times New Roman"/>
          <w:sz w:val="20"/>
          <w:szCs w:val="20"/>
        </w:rPr>
        <w:t>ELECTRIAL ENGINEERING MATERIALS &amp; PROCESSES</w:t>
      </w:r>
      <w:r w:rsidR="00C36649" w:rsidRPr="00632927">
        <w:rPr>
          <w:rFonts w:ascii="Times New Roman" w:hAnsi="Times New Roman" w:cs="Times New Roman"/>
          <w:sz w:val="20"/>
          <w:szCs w:val="20"/>
        </w:rPr>
        <w:t xml:space="preserve"> (ET-404-E)</w:t>
      </w:r>
    </w:p>
    <w:tbl>
      <w:tblPr>
        <w:tblStyle w:val="TableGrid"/>
        <w:tblW w:w="11182" w:type="dxa"/>
        <w:tblLook w:val="04A0"/>
      </w:tblPr>
      <w:tblGrid>
        <w:gridCol w:w="636"/>
        <w:gridCol w:w="766"/>
        <w:gridCol w:w="5229"/>
        <w:gridCol w:w="1127"/>
        <w:gridCol w:w="1400"/>
        <w:gridCol w:w="43"/>
        <w:gridCol w:w="978"/>
        <w:gridCol w:w="21"/>
        <w:gridCol w:w="982"/>
      </w:tblGrid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</w:tc>
        <w:tc>
          <w:tcPr>
            <w:tcW w:w="6002" w:type="dxa"/>
            <w:gridSpan w:val="2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Theory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of Actual covered </w:t>
            </w:r>
          </w:p>
        </w:tc>
        <w:tc>
          <w:tcPr>
            <w:tcW w:w="3436" w:type="dxa"/>
            <w:gridSpan w:val="5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>Signatures</w:t>
            </w: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Lecture </w:t>
            </w: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Topic (Including assignment / Test)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Concerned teacher </w:t>
            </w:r>
          </w:p>
        </w:tc>
        <w:tc>
          <w:tcPr>
            <w:tcW w:w="1025" w:type="dxa"/>
            <w:gridSpan w:val="2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DP </w:t>
            </w: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Conductors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Properties of Conductors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ACSR 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High resistivity material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Properties of High resistivity material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Alloys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Soldering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Brazing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Super conductivity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Super conductor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Applications of Super conductor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Assignment on conductors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Insulators 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Classification of insulators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Dielectric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Glass &amp; ceramics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Refractory materials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Uses of refractory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Optical fibers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Lasers &amp; optoelectronic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Semiconductor materials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Properties of semi-conductor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Thermosetting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Thermoplast</w:t>
            </w:r>
            <w:proofErr w:type="spellEnd"/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63292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568" w:type="dxa"/>
            <w:gridSpan w:val="8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3292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Minor Test</w:t>
            </w: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Classification of material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Diamagnetic materials 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Paramagnetic materials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Ferromagnetic materials 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Curie law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Curie </w:t>
            </w:r>
            <w:proofErr w:type="spellStart"/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weiss</w:t>
            </w:r>
            <w:proofErr w:type="spellEnd"/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 law (Qualitative study)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Ferromagnetism 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Qualitative study of domain theory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Hysteresis phenomena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Hard &amp; soft magnetic material &amp; their applications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Ferrites 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Structure &amp; property of ferrites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Processes used in Plano technology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Lapping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Polishing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Cleaning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Masking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Photolithography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Diffusion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Oxidation &amp; Metallization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Welding wire bonding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Packaging &amp; encapsulation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Heating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 xml:space="preserve">Induction &amp; dielectric 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63292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568" w:type="dxa"/>
            <w:gridSpan w:val="8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292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 w:rsidRPr="0063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Minor test</w:t>
            </w:r>
          </w:p>
        </w:tc>
      </w:tr>
      <w:tr w:rsidR="00632927" w:rsidRPr="00632927" w:rsidTr="00632927"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3292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Electron beam welding</w:t>
            </w:r>
          </w:p>
        </w:tc>
        <w:tc>
          <w:tcPr>
            <w:tcW w:w="1130" w:type="dxa"/>
            <w:vMerge w:val="restart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Cutting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Allnealing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927" w:rsidRPr="00632927" w:rsidTr="00632927">
        <w:tc>
          <w:tcPr>
            <w:tcW w:w="0" w:type="auto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32927" w:rsidRPr="00632927" w:rsidRDefault="00632927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265" w:type="dxa"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927">
              <w:rPr>
                <w:rFonts w:ascii="Times New Roman" w:hAnsi="Times New Roman" w:cs="Times New Roman"/>
                <w:sz w:val="18"/>
                <w:szCs w:val="18"/>
              </w:rPr>
              <w:t>Cold &amp; hot rolling</w:t>
            </w:r>
          </w:p>
        </w:tc>
        <w:tc>
          <w:tcPr>
            <w:tcW w:w="1130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632927" w:rsidRPr="00632927" w:rsidRDefault="00632927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2927" w:rsidRDefault="00632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927" w:rsidRDefault="00632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927" w:rsidRPr="00525E49" w:rsidRDefault="006329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927" w:rsidRPr="00525E49" w:rsidSect="00632927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910D5"/>
    <w:rsid w:val="001052E6"/>
    <w:rsid w:val="001520A9"/>
    <w:rsid w:val="0015313B"/>
    <w:rsid w:val="001666CD"/>
    <w:rsid w:val="001A47AB"/>
    <w:rsid w:val="0020245A"/>
    <w:rsid w:val="002310CE"/>
    <w:rsid w:val="00235453"/>
    <w:rsid w:val="002D6C7A"/>
    <w:rsid w:val="002F4C44"/>
    <w:rsid w:val="0033527D"/>
    <w:rsid w:val="003528D0"/>
    <w:rsid w:val="00357ED6"/>
    <w:rsid w:val="003C491E"/>
    <w:rsid w:val="00477DAB"/>
    <w:rsid w:val="00490F53"/>
    <w:rsid w:val="00525E49"/>
    <w:rsid w:val="00531C5F"/>
    <w:rsid w:val="005717B5"/>
    <w:rsid w:val="005C08D1"/>
    <w:rsid w:val="005C6E8F"/>
    <w:rsid w:val="005D4436"/>
    <w:rsid w:val="00632927"/>
    <w:rsid w:val="00657F16"/>
    <w:rsid w:val="006D4F8D"/>
    <w:rsid w:val="00705F8C"/>
    <w:rsid w:val="00712B77"/>
    <w:rsid w:val="0073318B"/>
    <w:rsid w:val="00747291"/>
    <w:rsid w:val="007E09CD"/>
    <w:rsid w:val="007F4781"/>
    <w:rsid w:val="008105EC"/>
    <w:rsid w:val="0083574F"/>
    <w:rsid w:val="0086569F"/>
    <w:rsid w:val="00902128"/>
    <w:rsid w:val="009039FA"/>
    <w:rsid w:val="009256F3"/>
    <w:rsid w:val="0097619A"/>
    <w:rsid w:val="00981102"/>
    <w:rsid w:val="00981F5B"/>
    <w:rsid w:val="009D505F"/>
    <w:rsid w:val="009E4822"/>
    <w:rsid w:val="00A75B1F"/>
    <w:rsid w:val="00B25CE5"/>
    <w:rsid w:val="00B73CF7"/>
    <w:rsid w:val="00B96B66"/>
    <w:rsid w:val="00BC0A03"/>
    <w:rsid w:val="00BF6F8D"/>
    <w:rsid w:val="00C36649"/>
    <w:rsid w:val="00C41953"/>
    <w:rsid w:val="00C56EB3"/>
    <w:rsid w:val="00C77BEC"/>
    <w:rsid w:val="00CA42E1"/>
    <w:rsid w:val="00CD07E9"/>
    <w:rsid w:val="00D1327C"/>
    <w:rsid w:val="00D24FCF"/>
    <w:rsid w:val="00D35BE3"/>
    <w:rsid w:val="00D3764A"/>
    <w:rsid w:val="00DC2CB2"/>
    <w:rsid w:val="00DD6AC9"/>
    <w:rsid w:val="00DE5B8F"/>
    <w:rsid w:val="00E100A5"/>
    <w:rsid w:val="00E37505"/>
    <w:rsid w:val="00ED7881"/>
    <w:rsid w:val="00EE2F94"/>
    <w:rsid w:val="00EE333F"/>
    <w:rsid w:val="00EF7E0E"/>
    <w:rsid w:val="00F1292C"/>
    <w:rsid w:val="00F45F69"/>
    <w:rsid w:val="00F4646D"/>
    <w:rsid w:val="00F74D8A"/>
    <w:rsid w:val="00FA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5D15-5B37-4E81-B516-DFA91CA4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2017-12-11T06:20:00Z</dcterms:created>
  <dcterms:modified xsi:type="dcterms:W3CDTF">2019-01-05T12:46:00Z</dcterms:modified>
</cp:coreProperties>
</file>